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25C02A" w14:textId="77777777" w:rsidR="0086549F" w:rsidRPr="00E417DE" w:rsidRDefault="0086549F" w:rsidP="009E685B">
      <w:pPr>
        <w:spacing w:after="0" w:line="276" w:lineRule="auto"/>
        <w:rPr>
          <w:rFonts w:ascii="Lato" w:eastAsiaTheme="minorEastAsia" w:hAnsi="Lato" w:cstheme="minorBidi"/>
          <w:color w:val="auto"/>
          <w:kern w:val="0"/>
          <w:sz w:val="20"/>
          <w:szCs w:val="20"/>
          <w:lang w:eastAsia="en-US"/>
          <w14:ligatures w14:val="none"/>
        </w:rPr>
      </w:pP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9498"/>
      </w:tblGrid>
      <w:tr w:rsidR="00A845FC" w:rsidRPr="00E417DE" w14:paraId="1CF85091" w14:textId="77777777" w:rsidTr="00877D39">
        <w:tc>
          <w:tcPr>
            <w:tcW w:w="9498" w:type="dxa"/>
            <w:shd w:val="clear" w:color="auto" w:fill="E2EFD9" w:themeFill="accent6" w:themeFillTint="33"/>
          </w:tcPr>
          <w:p w14:paraId="4B4BC558" w14:textId="38B7C71E" w:rsidR="0086549F" w:rsidRPr="00E417DE" w:rsidRDefault="0086549F" w:rsidP="0086549F">
            <w:pPr>
              <w:spacing w:before="120" w:after="120"/>
              <w:jc w:val="center"/>
              <w:rPr>
                <w:rFonts w:ascii="Lato" w:eastAsiaTheme="minorEastAsia" w:hAnsi="Lato" w:cstheme="minorBidi"/>
                <w:b/>
                <w:bCs/>
                <w:color w:val="auto"/>
                <w:kern w:val="0"/>
                <w:lang w:eastAsia="en-US"/>
                <w14:ligatures w14:val="none"/>
              </w:rPr>
            </w:pPr>
            <w:r w:rsidRPr="00E417DE">
              <w:rPr>
                <w:rFonts w:ascii="Lato" w:eastAsiaTheme="minorEastAsia" w:hAnsi="Lato" w:cstheme="minorBidi"/>
                <w:b/>
                <w:bCs/>
                <w:color w:val="auto"/>
                <w:kern w:val="0"/>
                <w:lang w:eastAsia="en-US"/>
                <w14:ligatures w14:val="none"/>
              </w:rPr>
              <w:t>Wniosek o objęcie wsparciem ze środków planu rozwojowego przedsięwzięcia</w:t>
            </w:r>
          </w:p>
          <w:p w14:paraId="55C26061" w14:textId="050B3649" w:rsidR="00EF1E48" w:rsidRPr="00E417DE" w:rsidRDefault="0086549F" w:rsidP="00170246">
            <w:pPr>
              <w:spacing w:before="120" w:after="120"/>
              <w:jc w:val="center"/>
              <w:rPr>
                <w:rFonts w:ascii="Lato" w:eastAsiaTheme="minorEastAsia" w:hAnsi="Lato" w:cstheme="minorBidi"/>
                <w:b/>
                <w:bCs/>
                <w:color w:val="auto"/>
                <w:kern w:val="0"/>
                <w:sz w:val="20"/>
                <w:szCs w:val="20"/>
                <w:lang w:eastAsia="en-US"/>
                <w14:ligatures w14:val="none"/>
              </w:rPr>
            </w:pPr>
            <w:r w:rsidRPr="00E417DE">
              <w:rPr>
                <w:rFonts w:ascii="Lato" w:eastAsiaTheme="minorEastAsia" w:hAnsi="Lato" w:cstheme="minorBidi"/>
                <w:b/>
                <w:bCs/>
                <w:color w:val="auto"/>
                <w:kern w:val="0"/>
                <w:lang w:eastAsia="en-US"/>
                <w14:ligatures w14:val="none"/>
              </w:rPr>
              <w:t>realizowanego w ramach Krajowego Planu Odbudowy i Zwiększania Odporności – komponentu D „Efektywność, dostępność i jakość systemu ochrony zdrowia”</w:t>
            </w:r>
            <w:r w:rsidR="00E97DB2" w:rsidRPr="00E417DE">
              <w:rPr>
                <w:rFonts w:ascii="Lato" w:eastAsiaTheme="minorEastAsia" w:hAnsi="Lato" w:cstheme="minorBidi"/>
                <w:b/>
                <w:bCs/>
                <w:color w:val="auto"/>
                <w:kern w:val="0"/>
                <w:lang w:eastAsia="en-US"/>
                <w14:ligatures w14:val="none"/>
              </w:rPr>
              <w:t xml:space="preserve">, </w:t>
            </w:r>
            <w:r w:rsidRPr="00E417DE">
              <w:rPr>
                <w:rFonts w:ascii="Lato" w:eastAsiaTheme="minorEastAsia" w:hAnsi="Lato" w:cstheme="minorBidi"/>
                <w:b/>
                <w:bCs/>
                <w:color w:val="auto"/>
                <w:kern w:val="0"/>
                <w:lang w:eastAsia="en-US"/>
                <w14:ligatures w14:val="none"/>
              </w:rPr>
              <w:t>inwestycji D</w:t>
            </w:r>
            <w:r w:rsidR="00D3767B">
              <w:rPr>
                <w:rFonts w:ascii="Lato" w:eastAsiaTheme="minorEastAsia" w:hAnsi="Lato" w:cstheme="minorBidi"/>
                <w:b/>
                <w:bCs/>
                <w:color w:val="auto"/>
                <w:kern w:val="0"/>
                <w:lang w:eastAsia="en-US"/>
                <w14:ligatures w14:val="none"/>
              </w:rPr>
              <w:t>1</w:t>
            </w:r>
            <w:r w:rsidR="00B903E3">
              <w:rPr>
                <w:rFonts w:ascii="Lato" w:eastAsiaTheme="minorEastAsia" w:hAnsi="Lato" w:cstheme="minorBidi"/>
                <w:b/>
                <w:bCs/>
                <w:color w:val="auto"/>
                <w:kern w:val="0"/>
                <w:lang w:eastAsia="en-US"/>
                <w14:ligatures w14:val="none"/>
              </w:rPr>
              <w:t>.1.</w:t>
            </w:r>
            <w:r w:rsidR="00B072A3" w:rsidRPr="00E417DE">
              <w:rPr>
                <w:rFonts w:ascii="Lato" w:eastAsiaTheme="minorEastAsia" w:hAnsi="Lato" w:cstheme="minorBidi"/>
                <w:b/>
                <w:bCs/>
                <w:color w:val="auto"/>
                <w:kern w:val="0"/>
                <w:lang w:eastAsia="en-US"/>
                <w14:ligatures w14:val="none"/>
              </w:rPr>
              <w:t xml:space="preserve">1 </w:t>
            </w:r>
            <w:r w:rsidR="00D3767B" w:rsidRPr="00D3767B">
              <w:rPr>
                <w:rFonts w:ascii="Lato" w:eastAsiaTheme="minorEastAsia" w:hAnsi="Lato" w:cstheme="minorBidi"/>
                <w:b/>
                <w:bCs/>
                <w:color w:val="auto"/>
                <w:kern w:val="0"/>
                <w:lang w:eastAsia="en-US"/>
                <w14:ligatures w14:val="none"/>
              </w:rPr>
              <w:t>Rozwój i modernizacja infrastruktury centrów opieki wysokospecjalistycznej i innych podmiotów leczniczych</w:t>
            </w:r>
          </w:p>
        </w:tc>
      </w:tr>
    </w:tbl>
    <w:p w14:paraId="42AC233E" w14:textId="77777777" w:rsidR="0086549F" w:rsidRPr="00E417DE" w:rsidRDefault="0086549F" w:rsidP="009E685B">
      <w:pPr>
        <w:spacing w:before="120" w:after="120" w:line="240" w:lineRule="auto"/>
        <w:ind w:left="57"/>
        <w:rPr>
          <w:rFonts w:ascii="Lato" w:eastAsiaTheme="minorEastAsia" w:hAnsi="Lato" w:cstheme="minorBidi"/>
          <w:b/>
          <w:bCs/>
          <w:color w:val="auto"/>
          <w:kern w:val="0"/>
          <w:sz w:val="20"/>
          <w:szCs w:val="20"/>
          <w:lang w:eastAsia="en-US"/>
          <w14:ligatures w14:val="none"/>
        </w:rPr>
      </w:pPr>
    </w:p>
    <w:sdt>
      <w:sdtPr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  <w:id w:val="149499211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AAD8C00" w14:textId="759D3F30" w:rsidR="008F318A" w:rsidRPr="00A725A5" w:rsidRDefault="008F318A">
          <w:pPr>
            <w:pStyle w:val="Nagwekspisutreci"/>
            <w:rPr>
              <w:rFonts w:ascii="Lato" w:hAnsi="Lato"/>
            </w:rPr>
          </w:pPr>
          <w:r w:rsidRPr="00A725A5">
            <w:rPr>
              <w:rFonts w:ascii="Lato" w:hAnsi="Lato"/>
            </w:rPr>
            <w:t>Spis treści</w:t>
          </w:r>
        </w:p>
        <w:p w14:paraId="3468C94A" w14:textId="154C0B1F" w:rsidR="008F318A" w:rsidRPr="00A725A5" w:rsidRDefault="008F318A">
          <w:pPr>
            <w:pStyle w:val="Spistreci1"/>
            <w:tabs>
              <w:tab w:val="left" w:pos="480"/>
              <w:tab w:val="right" w:leader="dot" w:pos="9010"/>
            </w:tabs>
            <w:rPr>
              <w:rFonts w:ascii="Lato" w:eastAsiaTheme="minorEastAsia" w:hAnsi="Lato" w:cstheme="minorBidi"/>
              <w:noProof/>
              <w:color w:val="auto"/>
              <w:sz w:val="24"/>
              <w:szCs w:val="24"/>
            </w:rPr>
          </w:pPr>
          <w:r w:rsidRPr="00A725A5">
            <w:rPr>
              <w:rFonts w:ascii="Lato" w:hAnsi="Lato"/>
            </w:rPr>
            <w:fldChar w:fldCharType="begin"/>
          </w:r>
          <w:r w:rsidRPr="00A725A5">
            <w:rPr>
              <w:rFonts w:ascii="Lato" w:hAnsi="Lato"/>
            </w:rPr>
            <w:instrText xml:space="preserve"> TOC \o "1-3" \h \z \u </w:instrText>
          </w:r>
          <w:r w:rsidRPr="00A725A5">
            <w:rPr>
              <w:rFonts w:ascii="Lato" w:hAnsi="Lato"/>
            </w:rPr>
            <w:fldChar w:fldCharType="separate"/>
          </w:r>
          <w:hyperlink w:anchor="_Toc171676394" w:history="1">
            <w:r w:rsidRPr="00A725A5">
              <w:rPr>
                <w:rStyle w:val="Hipercze"/>
                <w:rFonts w:ascii="Lato" w:hAnsi="Lato"/>
                <w:noProof/>
              </w:rPr>
              <w:t>A.</w:t>
            </w:r>
            <w:r w:rsidRPr="00A725A5">
              <w:rPr>
                <w:rFonts w:ascii="Lato" w:eastAsiaTheme="minorEastAsia" w:hAnsi="Lato" w:cstheme="minorBidi"/>
                <w:noProof/>
                <w:color w:val="auto"/>
                <w:sz w:val="24"/>
                <w:szCs w:val="24"/>
              </w:rPr>
              <w:tab/>
            </w:r>
            <w:r w:rsidRPr="00A725A5">
              <w:rPr>
                <w:rStyle w:val="Hipercze"/>
                <w:rFonts w:ascii="Lato" w:hAnsi="Lato"/>
                <w:noProof/>
              </w:rPr>
              <w:t>Informacje o projekcie</w:t>
            </w:r>
            <w:r w:rsidRPr="00A725A5">
              <w:rPr>
                <w:rFonts w:ascii="Lato" w:hAnsi="Lato"/>
                <w:noProof/>
                <w:webHidden/>
              </w:rPr>
              <w:tab/>
            </w:r>
            <w:r w:rsidRPr="00A725A5">
              <w:rPr>
                <w:rFonts w:ascii="Lato" w:hAnsi="Lato"/>
                <w:noProof/>
                <w:webHidden/>
              </w:rPr>
              <w:fldChar w:fldCharType="begin"/>
            </w:r>
            <w:r w:rsidRPr="00A725A5">
              <w:rPr>
                <w:rFonts w:ascii="Lato" w:hAnsi="Lato"/>
                <w:noProof/>
                <w:webHidden/>
              </w:rPr>
              <w:instrText xml:space="preserve"> PAGEREF _Toc171676394 \h </w:instrText>
            </w:r>
            <w:r w:rsidRPr="00A725A5">
              <w:rPr>
                <w:rFonts w:ascii="Lato" w:hAnsi="Lato"/>
                <w:noProof/>
                <w:webHidden/>
              </w:rPr>
            </w:r>
            <w:r w:rsidRPr="00A725A5">
              <w:rPr>
                <w:rFonts w:ascii="Lato" w:hAnsi="Lato"/>
                <w:noProof/>
                <w:webHidden/>
              </w:rPr>
              <w:fldChar w:fldCharType="separate"/>
            </w:r>
            <w:r w:rsidR="001C09FA">
              <w:rPr>
                <w:rFonts w:ascii="Lato" w:hAnsi="Lato"/>
                <w:noProof/>
                <w:webHidden/>
              </w:rPr>
              <w:t>1</w:t>
            </w:r>
            <w:r w:rsidRPr="00A725A5">
              <w:rPr>
                <w:rFonts w:ascii="Lato" w:hAnsi="Lato"/>
                <w:noProof/>
                <w:webHidden/>
              </w:rPr>
              <w:fldChar w:fldCharType="end"/>
            </w:r>
          </w:hyperlink>
        </w:p>
        <w:p w14:paraId="32FEDE0C" w14:textId="28468FCE" w:rsidR="008F318A" w:rsidRPr="00A725A5" w:rsidRDefault="008F318A">
          <w:pPr>
            <w:pStyle w:val="Spistreci1"/>
            <w:tabs>
              <w:tab w:val="left" w:pos="480"/>
              <w:tab w:val="right" w:leader="dot" w:pos="9010"/>
            </w:tabs>
            <w:rPr>
              <w:rFonts w:ascii="Lato" w:eastAsiaTheme="minorEastAsia" w:hAnsi="Lato" w:cstheme="minorBidi"/>
              <w:noProof/>
              <w:color w:val="auto"/>
              <w:sz w:val="24"/>
              <w:szCs w:val="24"/>
            </w:rPr>
          </w:pPr>
          <w:hyperlink w:anchor="_Toc171676395" w:history="1">
            <w:r w:rsidRPr="00A725A5">
              <w:rPr>
                <w:rStyle w:val="Hipercze"/>
                <w:rFonts w:ascii="Lato" w:hAnsi="Lato"/>
                <w:noProof/>
              </w:rPr>
              <w:t>B.</w:t>
            </w:r>
            <w:r w:rsidRPr="00A725A5">
              <w:rPr>
                <w:rFonts w:ascii="Lato" w:eastAsiaTheme="minorEastAsia" w:hAnsi="Lato" w:cstheme="minorBidi"/>
                <w:noProof/>
                <w:color w:val="auto"/>
                <w:sz w:val="24"/>
                <w:szCs w:val="24"/>
              </w:rPr>
              <w:tab/>
            </w:r>
            <w:r w:rsidRPr="00A725A5">
              <w:rPr>
                <w:rStyle w:val="Hipercze"/>
                <w:rFonts w:ascii="Lato" w:hAnsi="Lato"/>
                <w:noProof/>
              </w:rPr>
              <w:t>Wnioskodawcy i realizatorzy</w:t>
            </w:r>
            <w:r w:rsidRPr="00A725A5">
              <w:rPr>
                <w:rFonts w:ascii="Lato" w:hAnsi="Lato"/>
                <w:noProof/>
                <w:webHidden/>
              </w:rPr>
              <w:tab/>
            </w:r>
            <w:r w:rsidRPr="00A725A5">
              <w:rPr>
                <w:rFonts w:ascii="Lato" w:hAnsi="Lato"/>
                <w:noProof/>
                <w:webHidden/>
              </w:rPr>
              <w:fldChar w:fldCharType="begin"/>
            </w:r>
            <w:r w:rsidRPr="00A725A5">
              <w:rPr>
                <w:rFonts w:ascii="Lato" w:hAnsi="Lato"/>
                <w:noProof/>
                <w:webHidden/>
              </w:rPr>
              <w:instrText xml:space="preserve"> PAGEREF _Toc171676395 \h </w:instrText>
            </w:r>
            <w:r w:rsidRPr="00A725A5">
              <w:rPr>
                <w:rFonts w:ascii="Lato" w:hAnsi="Lato"/>
                <w:noProof/>
                <w:webHidden/>
              </w:rPr>
            </w:r>
            <w:r w:rsidRPr="00A725A5">
              <w:rPr>
                <w:rFonts w:ascii="Lato" w:hAnsi="Lato"/>
                <w:noProof/>
                <w:webHidden/>
              </w:rPr>
              <w:fldChar w:fldCharType="separate"/>
            </w:r>
            <w:r w:rsidR="001C09FA">
              <w:rPr>
                <w:rFonts w:ascii="Lato" w:hAnsi="Lato"/>
                <w:noProof/>
                <w:webHidden/>
              </w:rPr>
              <w:t>2</w:t>
            </w:r>
            <w:r w:rsidRPr="00A725A5">
              <w:rPr>
                <w:rFonts w:ascii="Lato" w:hAnsi="Lato"/>
                <w:noProof/>
                <w:webHidden/>
              </w:rPr>
              <w:fldChar w:fldCharType="end"/>
            </w:r>
          </w:hyperlink>
        </w:p>
        <w:p w14:paraId="769934BE" w14:textId="2FADA9AF" w:rsidR="008F318A" w:rsidRPr="00A725A5" w:rsidRDefault="008F318A">
          <w:pPr>
            <w:pStyle w:val="Spistreci1"/>
            <w:tabs>
              <w:tab w:val="left" w:pos="480"/>
              <w:tab w:val="right" w:leader="dot" w:pos="9010"/>
            </w:tabs>
            <w:rPr>
              <w:rFonts w:ascii="Lato" w:eastAsiaTheme="minorEastAsia" w:hAnsi="Lato" w:cstheme="minorBidi"/>
              <w:noProof/>
              <w:color w:val="auto"/>
              <w:sz w:val="24"/>
              <w:szCs w:val="24"/>
            </w:rPr>
          </w:pPr>
          <w:hyperlink w:anchor="_Toc171676396" w:history="1">
            <w:r w:rsidRPr="00A725A5">
              <w:rPr>
                <w:rStyle w:val="Hipercze"/>
                <w:rFonts w:ascii="Lato" w:hAnsi="Lato"/>
                <w:noProof/>
              </w:rPr>
              <w:t>C.</w:t>
            </w:r>
            <w:r w:rsidRPr="00A725A5">
              <w:rPr>
                <w:rFonts w:ascii="Lato" w:eastAsiaTheme="minorEastAsia" w:hAnsi="Lato" w:cstheme="minorBidi"/>
                <w:noProof/>
                <w:color w:val="auto"/>
                <w:sz w:val="24"/>
                <w:szCs w:val="24"/>
              </w:rPr>
              <w:tab/>
            </w:r>
            <w:r w:rsidRPr="00A725A5">
              <w:rPr>
                <w:rStyle w:val="Hipercze"/>
                <w:rFonts w:ascii="Lato" w:hAnsi="Lato"/>
                <w:noProof/>
              </w:rPr>
              <w:t>Wskaźniki projektu</w:t>
            </w:r>
            <w:r w:rsidRPr="00A725A5">
              <w:rPr>
                <w:rFonts w:ascii="Lato" w:hAnsi="Lato"/>
                <w:noProof/>
                <w:webHidden/>
              </w:rPr>
              <w:tab/>
            </w:r>
            <w:r w:rsidRPr="00A725A5">
              <w:rPr>
                <w:rFonts w:ascii="Lato" w:hAnsi="Lato"/>
                <w:noProof/>
                <w:webHidden/>
              </w:rPr>
              <w:fldChar w:fldCharType="begin"/>
            </w:r>
            <w:r w:rsidRPr="00A725A5">
              <w:rPr>
                <w:rFonts w:ascii="Lato" w:hAnsi="Lato"/>
                <w:noProof/>
                <w:webHidden/>
              </w:rPr>
              <w:instrText xml:space="preserve"> PAGEREF _Toc171676396 \h </w:instrText>
            </w:r>
            <w:r w:rsidRPr="00A725A5">
              <w:rPr>
                <w:rFonts w:ascii="Lato" w:hAnsi="Lato"/>
                <w:noProof/>
                <w:webHidden/>
              </w:rPr>
            </w:r>
            <w:r w:rsidRPr="00A725A5">
              <w:rPr>
                <w:rFonts w:ascii="Lato" w:hAnsi="Lato"/>
                <w:noProof/>
                <w:webHidden/>
              </w:rPr>
              <w:fldChar w:fldCharType="separate"/>
            </w:r>
            <w:r w:rsidR="001C09FA">
              <w:rPr>
                <w:rFonts w:ascii="Lato" w:hAnsi="Lato"/>
                <w:noProof/>
                <w:webHidden/>
              </w:rPr>
              <w:t>3</w:t>
            </w:r>
            <w:r w:rsidRPr="00A725A5">
              <w:rPr>
                <w:rFonts w:ascii="Lato" w:hAnsi="Lato"/>
                <w:noProof/>
                <w:webHidden/>
              </w:rPr>
              <w:fldChar w:fldCharType="end"/>
            </w:r>
          </w:hyperlink>
        </w:p>
        <w:p w14:paraId="6E895AAD" w14:textId="3615BC5D" w:rsidR="008F318A" w:rsidRPr="00A725A5" w:rsidRDefault="008F318A">
          <w:pPr>
            <w:pStyle w:val="Spistreci1"/>
            <w:tabs>
              <w:tab w:val="left" w:pos="480"/>
              <w:tab w:val="right" w:leader="dot" w:pos="9010"/>
            </w:tabs>
            <w:rPr>
              <w:rFonts w:ascii="Lato" w:eastAsiaTheme="minorEastAsia" w:hAnsi="Lato" w:cstheme="minorBidi"/>
              <w:noProof/>
              <w:color w:val="auto"/>
              <w:sz w:val="24"/>
              <w:szCs w:val="24"/>
            </w:rPr>
          </w:pPr>
          <w:hyperlink w:anchor="_Toc171676397" w:history="1">
            <w:r w:rsidRPr="00A725A5">
              <w:rPr>
                <w:rStyle w:val="Hipercze"/>
                <w:rFonts w:ascii="Lato" w:hAnsi="Lato"/>
                <w:noProof/>
              </w:rPr>
              <w:t>D.</w:t>
            </w:r>
            <w:r w:rsidRPr="00A725A5">
              <w:rPr>
                <w:rFonts w:ascii="Lato" w:eastAsiaTheme="minorEastAsia" w:hAnsi="Lato" w:cstheme="minorBidi"/>
                <w:noProof/>
                <w:color w:val="auto"/>
                <w:sz w:val="24"/>
                <w:szCs w:val="24"/>
              </w:rPr>
              <w:tab/>
            </w:r>
            <w:r w:rsidRPr="00A725A5">
              <w:rPr>
                <w:rStyle w:val="Hipercze"/>
                <w:rFonts w:ascii="Lato" w:hAnsi="Lato"/>
                <w:noProof/>
              </w:rPr>
              <w:t>Zadania</w:t>
            </w:r>
            <w:r w:rsidRPr="00A725A5">
              <w:rPr>
                <w:rFonts w:ascii="Lato" w:hAnsi="Lato"/>
                <w:noProof/>
                <w:webHidden/>
              </w:rPr>
              <w:tab/>
            </w:r>
            <w:r w:rsidRPr="00A725A5">
              <w:rPr>
                <w:rFonts w:ascii="Lato" w:hAnsi="Lato"/>
                <w:noProof/>
                <w:webHidden/>
              </w:rPr>
              <w:fldChar w:fldCharType="begin"/>
            </w:r>
            <w:r w:rsidRPr="00A725A5">
              <w:rPr>
                <w:rFonts w:ascii="Lato" w:hAnsi="Lato"/>
                <w:noProof/>
                <w:webHidden/>
              </w:rPr>
              <w:instrText xml:space="preserve"> PAGEREF _Toc171676397 \h </w:instrText>
            </w:r>
            <w:r w:rsidRPr="00A725A5">
              <w:rPr>
                <w:rFonts w:ascii="Lato" w:hAnsi="Lato"/>
                <w:noProof/>
                <w:webHidden/>
              </w:rPr>
            </w:r>
            <w:r w:rsidRPr="00A725A5">
              <w:rPr>
                <w:rFonts w:ascii="Lato" w:hAnsi="Lato"/>
                <w:noProof/>
                <w:webHidden/>
              </w:rPr>
              <w:fldChar w:fldCharType="separate"/>
            </w:r>
            <w:r w:rsidR="001C09FA">
              <w:rPr>
                <w:rFonts w:ascii="Lato" w:hAnsi="Lato"/>
                <w:noProof/>
                <w:webHidden/>
              </w:rPr>
              <w:t>4</w:t>
            </w:r>
            <w:r w:rsidRPr="00A725A5">
              <w:rPr>
                <w:rFonts w:ascii="Lato" w:hAnsi="Lato"/>
                <w:noProof/>
                <w:webHidden/>
              </w:rPr>
              <w:fldChar w:fldCharType="end"/>
            </w:r>
          </w:hyperlink>
        </w:p>
        <w:p w14:paraId="26689037" w14:textId="461BB07C" w:rsidR="008F318A" w:rsidRPr="00A725A5" w:rsidRDefault="008F318A">
          <w:pPr>
            <w:pStyle w:val="Spistreci1"/>
            <w:tabs>
              <w:tab w:val="left" w:pos="480"/>
              <w:tab w:val="right" w:leader="dot" w:pos="9010"/>
            </w:tabs>
            <w:rPr>
              <w:rFonts w:ascii="Lato" w:eastAsiaTheme="minorEastAsia" w:hAnsi="Lato" w:cstheme="minorBidi"/>
              <w:noProof/>
              <w:color w:val="auto"/>
              <w:sz w:val="24"/>
              <w:szCs w:val="24"/>
            </w:rPr>
          </w:pPr>
          <w:hyperlink w:anchor="_Toc171676398" w:history="1">
            <w:r w:rsidRPr="00A725A5">
              <w:rPr>
                <w:rStyle w:val="Hipercze"/>
                <w:rFonts w:ascii="Lato" w:hAnsi="Lato"/>
                <w:noProof/>
              </w:rPr>
              <w:t>E.</w:t>
            </w:r>
            <w:r w:rsidRPr="00A725A5">
              <w:rPr>
                <w:rFonts w:ascii="Lato" w:eastAsiaTheme="minorEastAsia" w:hAnsi="Lato" w:cstheme="minorBidi"/>
                <w:noProof/>
                <w:color w:val="auto"/>
                <w:sz w:val="24"/>
                <w:szCs w:val="24"/>
              </w:rPr>
              <w:tab/>
            </w:r>
            <w:r w:rsidRPr="00A725A5">
              <w:rPr>
                <w:rStyle w:val="Hipercze"/>
                <w:rFonts w:ascii="Lato" w:hAnsi="Lato"/>
                <w:noProof/>
              </w:rPr>
              <w:t>Budżet projektu</w:t>
            </w:r>
            <w:r w:rsidRPr="00A725A5">
              <w:rPr>
                <w:rFonts w:ascii="Lato" w:hAnsi="Lato"/>
                <w:noProof/>
                <w:webHidden/>
              </w:rPr>
              <w:tab/>
            </w:r>
            <w:r w:rsidRPr="00A725A5">
              <w:rPr>
                <w:rFonts w:ascii="Lato" w:hAnsi="Lato"/>
                <w:noProof/>
                <w:webHidden/>
              </w:rPr>
              <w:fldChar w:fldCharType="begin"/>
            </w:r>
            <w:r w:rsidRPr="00A725A5">
              <w:rPr>
                <w:rFonts w:ascii="Lato" w:hAnsi="Lato"/>
                <w:noProof/>
                <w:webHidden/>
              </w:rPr>
              <w:instrText xml:space="preserve"> PAGEREF _Toc171676398 \h </w:instrText>
            </w:r>
            <w:r w:rsidRPr="00A725A5">
              <w:rPr>
                <w:rFonts w:ascii="Lato" w:hAnsi="Lato"/>
                <w:noProof/>
                <w:webHidden/>
              </w:rPr>
            </w:r>
            <w:r w:rsidRPr="00A725A5">
              <w:rPr>
                <w:rFonts w:ascii="Lato" w:hAnsi="Lato"/>
                <w:noProof/>
                <w:webHidden/>
              </w:rPr>
              <w:fldChar w:fldCharType="separate"/>
            </w:r>
            <w:r w:rsidR="001C09FA">
              <w:rPr>
                <w:rFonts w:ascii="Lato" w:hAnsi="Lato"/>
                <w:noProof/>
                <w:webHidden/>
              </w:rPr>
              <w:t>4</w:t>
            </w:r>
            <w:r w:rsidRPr="00A725A5">
              <w:rPr>
                <w:rFonts w:ascii="Lato" w:hAnsi="Lato"/>
                <w:noProof/>
                <w:webHidden/>
              </w:rPr>
              <w:fldChar w:fldCharType="end"/>
            </w:r>
          </w:hyperlink>
        </w:p>
        <w:p w14:paraId="14716114" w14:textId="0D6089A7" w:rsidR="008F318A" w:rsidRPr="00A725A5" w:rsidRDefault="008F318A">
          <w:pPr>
            <w:pStyle w:val="Spistreci1"/>
            <w:tabs>
              <w:tab w:val="left" w:pos="480"/>
              <w:tab w:val="right" w:leader="dot" w:pos="9010"/>
            </w:tabs>
            <w:rPr>
              <w:rFonts w:ascii="Lato" w:eastAsiaTheme="minorEastAsia" w:hAnsi="Lato" w:cstheme="minorBidi"/>
              <w:noProof/>
              <w:color w:val="auto"/>
              <w:sz w:val="24"/>
              <w:szCs w:val="24"/>
            </w:rPr>
          </w:pPr>
          <w:hyperlink w:anchor="_Toc171676399" w:history="1">
            <w:r w:rsidRPr="00A725A5">
              <w:rPr>
                <w:rStyle w:val="Hipercze"/>
                <w:rFonts w:ascii="Lato" w:hAnsi="Lato"/>
                <w:bCs/>
                <w:noProof/>
              </w:rPr>
              <w:t>F.</w:t>
            </w:r>
            <w:r w:rsidRPr="00A725A5">
              <w:rPr>
                <w:rFonts w:ascii="Lato" w:eastAsiaTheme="minorEastAsia" w:hAnsi="Lato" w:cstheme="minorBidi"/>
                <w:noProof/>
                <w:color w:val="auto"/>
                <w:sz w:val="24"/>
                <w:szCs w:val="24"/>
              </w:rPr>
              <w:tab/>
            </w:r>
            <w:r w:rsidRPr="00A725A5">
              <w:rPr>
                <w:rStyle w:val="Hipercze"/>
                <w:rFonts w:ascii="Lato" w:hAnsi="Lato"/>
                <w:bCs/>
                <w:noProof/>
              </w:rPr>
              <w:t>Podsumowanie budżetu</w:t>
            </w:r>
            <w:r w:rsidRPr="00A725A5">
              <w:rPr>
                <w:rFonts w:ascii="Lato" w:hAnsi="Lato"/>
                <w:noProof/>
                <w:webHidden/>
              </w:rPr>
              <w:tab/>
            </w:r>
            <w:r w:rsidRPr="00A725A5">
              <w:rPr>
                <w:rFonts w:ascii="Lato" w:hAnsi="Lato"/>
                <w:noProof/>
                <w:webHidden/>
              </w:rPr>
              <w:fldChar w:fldCharType="begin"/>
            </w:r>
            <w:r w:rsidRPr="00A725A5">
              <w:rPr>
                <w:rFonts w:ascii="Lato" w:hAnsi="Lato"/>
                <w:noProof/>
                <w:webHidden/>
              </w:rPr>
              <w:instrText xml:space="preserve"> PAGEREF _Toc171676399 \h </w:instrText>
            </w:r>
            <w:r w:rsidRPr="00A725A5">
              <w:rPr>
                <w:rFonts w:ascii="Lato" w:hAnsi="Lato"/>
                <w:noProof/>
                <w:webHidden/>
              </w:rPr>
            </w:r>
            <w:r w:rsidRPr="00A725A5">
              <w:rPr>
                <w:rFonts w:ascii="Lato" w:hAnsi="Lato"/>
                <w:noProof/>
                <w:webHidden/>
              </w:rPr>
              <w:fldChar w:fldCharType="separate"/>
            </w:r>
            <w:r w:rsidR="001C09FA">
              <w:rPr>
                <w:rFonts w:ascii="Lato" w:hAnsi="Lato"/>
                <w:noProof/>
                <w:webHidden/>
              </w:rPr>
              <w:t>4</w:t>
            </w:r>
            <w:r w:rsidRPr="00A725A5">
              <w:rPr>
                <w:rFonts w:ascii="Lato" w:hAnsi="Lato"/>
                <w:noProof/>
                <w:webHidden/>
              </w:rPr>
              <w:fldChar w:fldCharType="end"/>
            </w:r>
          </w:hyperlink>
        </w:p>
        <w:p w14:paraId="5CA60099" w14:textId="4A6DFE16" w:rsidR="008F318A" w:rsidRPr="00A725A5" w:rsidRDefault="008F318A">
          <w:pPr>
            <w:pStyle w:val="Spistreci1"/>
            <w:tabs>
              <w:tab w:val="left" w:pos="480"/>
              <w:tab w:val="right" w:leader="dot" w:pos="9010"/>
            </w:tabs>
            <w:rPr>
              <w:rFonts w:ascii="Lato" w:eastAsiaTheme="minorEastAsia" w:hAnsi="Lato" w:cstheme="minorBidi"/>
              <w:noProof/>
              <w:color w:val="auto"/>
              <w:sz w:val="24"/>
              <w:szCs w:val="24"/>
            </w:rPr>
          </w:pPr>
          <w:hyperlink w:anchor="_Toc171676400" w:history="1">
            <w:r w:rsidRPr="00A725A5">
              <w:rPr>
                <w:rStyle w:val="Hipercze"/>
                <w:rFonts w:ascii="Lato" w:hAnsi="Lato"/>
                <w:noProof/>
              </w:rPr>
              <w:t>G.</w:t>
            </w:r>
            <w:r w:rsidRPr="00A725A5">
              <w:rPr>
                <w:rFonts w:ascii="Lato" w:eastAsiaTheme="minorEastAsia" w:hAnsi="Lato" w:cstheme="minorBidi"/>
                <w:noProof/>
                <w:color w:val="auto"/>
                <w:sz w:val="24"/>
                <w:szCs w:val="24"/>
              </w:rPr>
              <w:tab/>
            </w:r>
            <w:r w:rsidRPr="00A725A5">
              <w:rPr>
                <w:rStyle w:val="Hipercze"/>
                <w:rFonts w:ascii="Lato" w:hAnsi="Lato"/>
                <w:noProof/>
              </w:rPr>
              <w:t>Źródła finansowania</w:t>
            </w:r>
            <w:r w:rsidRPr="00A725A5">
              <w:rPr>
                <w:rFonts w:ascii="Lato" w:hAnsi="Lato"/>
                <w:noProof/>
                <w:webHidden/>
              </w:rPr>
              <w:tab/>
            </w:r>
            <w:r w:rsidRPr="00A725A5">
              <w:rPr>
                <w:rFonts w:ascii="Lato" w:hAnsi="Lato"/>
                <w:noProof/>
                <w:webHidden/>
              </w:rPr>
              <w:fldChar w:fldCharType="begin"/>
            </w:r>
            <w:r w:rsidRPr="00A725A5">
              <w:rPr>
                <w:rFonts w:ascii="Lato" w:hAnsi="Lato"/>
                <w:noProof/>
                <w:webHidden/>
              </w:rPr>
              <w:instrText xml:space="preserve"> PAGEREF _Toc171676400 \h </w:instrText>
            </w:r>
            <w:r w:rsidRPr="00A725A5">
              <w:rPr>
                <w:rFonts w:ascii="Lato" w:hAnsi="Lato"/>
                <w:noProof/>
                <w:webHidden/>
              </w:rPr>
            </w:r>
            <w:r w:rsidRPr="00A725A5">
              <w:rPr>
                <w:rFonts w:ascii="Lato" w:hAnsi="Lato"/>
                <w:noProof/>
                <w:webHidden/>
              </w:rPr>
              <w:fldChar w:fldCharType="separate"/>
            </w:r>
            <w:r w:rsidR="001C09FA">
              <w:rPr>
                <w:rFonts w:ascii="Lato" w:hAnsi="Lato"/>
                <w:noProof/>
                <w:webHidden/>
              </w:rPr>
              <w:t>5</w:t>
            </w:r>
            <w:r w:rsidRPr="00A725A5">
              <w:rPr>
                <w:rFonts w:ascii="Lato" w:hAnsi="Lato"/>
                <w:noProof/>
                <w:webHidden/>
              </w:rPr>
              <w:fldChar w:fldCharType="end"/>
            </w:r>
          </w:hyperlink>
        </w:p>
        <w:p w14:paraId="6771E098" w14:textId="4A167BEC" w:rsidR="008F318A" w:rsidRPr="00A725A5" w:rsidRDefault="008F318A">
          <w:pPr>
            <w:pStyle w:val="Spistreci1"/>
            <w:tabs>
              <w:tab w:val="left" w:pos="480"/>
              <w:tab w:val="right" w:leader="dot" w:pos="9010"/>
            </w:tabs>
            <w:rPr>
              <w:rFonts w:ascii="Lato" w:eastAsiaTheme="minorEastAsia" w:hAnsi="Lato" w:cstheme="minorBidi"/>
              <w:noProof/>
              <w:color w:val="auto"/>
              <w:sz w:val="24"/>
              <w:szCs w:val="24"/>
            </w:rPr>
          </w:pPr>
          <w:hyperlink w:anchor="_Toc171676401" w:history="1">
            <w:r w:rsidRPr="00A725A5">
              <w:rPr>
                <w:rStyle w:val="Hipercze"/>
                <w:rFonts w:ascii="Lato" w:hAnsi="Lato"/>
                <w:bCs/>
                <w:noProof/>
              </w:rPr>
              <w:t>H.</w:t>
            </w:r>
            <w:r w:rsidRPr="00A725A5">
              <w:rPr>
                <w:rFonts w:ascii="Lato" w:eastAsiaTheme="minorEastAsia" w:hAnsi="Lato" w:cstheme="minorBidi"/>
                <w:noProof/>
                <w:color w:val="auto"/>
                <w:sz w:val="24"/>
                <w:szCs w:val="24"/>
              </w:rPr>
              <w:tab/>
            </w:r>
            <w:r w:rsidRPr="00A725A5">
              <w:rPr>
                <w:rStyle w:val="Hipercze"/>
                <w:rFonts w:ascii="Lato" w:hAnsi="Lato"/>
                <w:bCs/>
                <w:noProof/>
              </w:rPr>
              <w:t>Analiza ryzyka</w:t>
            </w:r>
            <w:r w:rsidRPr="00A725A5">
              <w:rPr>
                <w:rFonts w:ascii="Lato" w:hAnsi="Lato"/>
                <w:noProof/>
                <w:webHidden/>
              </w:rPr>
              <w:tab/>
            </w:r>
            <w:r w:rsidRPr="00A725A5">
              <w:rPr>
                <w:rFonts w:ascii="Lato" w:hAnsi="Lato"/>
                <w:noProof/>
                <w:webHidden/>
              </w:rPr>
              <w:fldChar w:fldCharType="begin"/>
            </w:r>
            <w:r w:rsidRPr="00A725A5">
              <w:rPr>
                <w:rFonts w:ascii="Lato" w:hAnsi="Lato"/>
                <w:noProof/>
                <w:webHidden/>
              </w:rPr>
              <w:instrText xml:space="preserve"> PAGEREF _Toc171676401 \h </w:instrText>
            </w:r>
            <w:r w:rsidRPr="00A725A5">
              <w:rPr>
                <w:rFonts w:ascii="Lato" w:hAnsi="Lato"/>
                <w:noProof/>
                <w:webHidden/>
              </w:rPr>
            </w:r>
            <w:r w:rsidRPr="00A725A5">
              <w:rPr>
                <w:rFonts w:ascii="Lato" w:hAnsi="Lato"/>
                <w:noProof/>
                <w:webHidden/>
              </w:rPr>
              <w:fldChar w:fldCharType="separate"/>
            </w:r>
            <w:r w:rsidR="001C09FA">
              <w:rPr>
                <w:rFonts w:ascii="Lato" w:hAnsi="Lato"/>
                <w:noProof/>
                <w:webHidden/>
              </w:rPr>
              <w:t>5</w:t>
            </w:r>
            <w:r w:rsidRPr="00A725A5">
              <w:rPr>
                <w:rFonts w:ascii="Lato" w:hAnsi="Lato"/>
                <w:noProof/>
                <w:webHidden/>
              </w:rPr>
              <w:fldChar w:fldCharType="end"/>
            </w:r>
          </w:hyperlink>
        </w:p>
        <w:p w14:paraId="16C22075" w14:textId="329B7D02" w:rsidR="008F318A" w:rsidRPr="00A725A5" w:rsidRDefault="008F318A">
          <w:pPr>
            <w:pStyle w:val="Spistreci1"/>
            <w:tabs>
              <w:tab w:val="left" w:pos="480"/>
              <w:tab w:val="right" w:leader="dot" w:pos="9010"/>
            </w:tabs>
            <w:rPr>
              <w:rFonts w:ascii="Lato" w:eastAsiaTheme="minorEastAsia" w:hAnsi="Lato" w:cstheme="minorBidi"/>
              <w:noProof/>
              <w:color w:val="auto"/>
              <w:sz w:val="24"/>
              <w:szCs w:val="24"/>
            </w:rPr>
          </w:pPr>
          <w:hyperlink w:anchor="_Toc171676402" w:history="1">
            <w:r w:rsidRPr="00A725A5">
              <w:rPr>
                <w:rStyle w:val="Hipercze"/>
                <w:rFonts w:ascii="Lato" w:hAnsi="Lato"/>
                <w:bCs/>
                <w:noProof/>
              </w:rPr>
              <w:t>I.</w:t>
            </w:r>
            <w:r w:rsidRPr="00A725A5">
              <w:rPr>
                <w:rFonts w:ascii="Lato" w:eastAsiaTheme="minorEastAsia" w:hAnsi="Lato" w:cstheme="minorBidi"/>
                <w:noProof/>
                <w:color w:val="auto"/>
                <w:sz w:val="24"/>
                <w:szCs w:val="24"/>
              </w:rPr>
              <w:tab/>
            </w:r>
            <w:r w:rsidRPr="00A725A5">
              <w:rPr>
                <w:rStyle w:val="Hipercze"/>
                <w:rFonts w:ascii="Lato" w:hAnsi="Lato"/>
                <w:noProof/>
              </w:rPr>
              <w:t>Załączniki</w:t>
            </w:r>
            <w:r w:rsidRPr="00A725A5">
              <w:rPr>
                <w:rFonts w:ascii="Lato" w:hAnsi="Lato"/>
                <w:noProof/>
                <w:webHidden/>
              </w:rPr>
              <w:tab/>
            </w:r>
            <w:r w:rsidRPr="00A725A5">
              <w:rPr>
                <w:rFonts w:ascii="Lato" w:hAnsi="Lato"/>
                <w:noProof/>
                <w:webHidden/>
              </w:rPr>
              <w:fldChar w:fldCharType="begin"/>
            </w:r>
            <w:r w:rsidRPr="00A725A5">
              <w:rPr>
                <w:rFonts w:ascii="Lato" w:hAnsi="Lato"/>
                <w:noProof/>
                <w:webHidden/>
              </w:rPr>
              <w:instrText xml:space="preserve"> PAGEREF _Toc171676402 \h </w:instrText>
            </w:r>
            <w:r w:rsidRPr="00A725A5">
              <w:rPr>
                <w:rFonts w:ascii="Lato" w:hAnsi="Lato"/>
                <w:noProof/>
                <w:webHidden/>
              </w:rPr>
            </w:r>
            <w:r w:rsidRPr="00A725A5">
              <w:rPr>
                <w:rFonts w:ascii="Lato" w:hAnsi="Lato"/>
                <w:noProof/>
                <w:webHidden/>
              </w:rPr>
              <w:fldChar w:fldCharType="separate"/>
            </w:r>
            <w:r w:rsidR="001C09FA">
              <w:rPr>
                <w:rFonts w:ascii="Lato" w:hAnsi="Lato"/>
                <w:noProof/>
                <w:webHidden/>
              </w:rPr>
              <w:t>6</w:t>
            </w:r>
            <w:r w:rsidRPr="00A725A5">
              <w:rPr>
                <w:rFonts w:ascii="Lato" w:hAnsi="Lato"/>
                <w:noProof/>
                <w:webHidden/>
              </w:rPr>
              <w:fldChar w:fldCharType="end"/>
            </w:r>
          </w:hyperlink>
        </w:p>
        <w:p w14:paraId="3063D7EF" w14:textId="17DF302A" w:rsidR="008F318A" w:rsidRPr="00A725A5" w:rsidRDefault="008F318A">
          <w:pPr>
            <w:pStyle w:val="Spistreci1"/>
            <w:tabs>
              <w:tab w:val="left" w:pos="480"/>
              <w:tab w:val="right" w:leader="dot" w:pos="9010"/>
            </w:tabs>
            <w:rPr>
              <w:rFonts w:ascii="Lato" w:eastAsiaTheme="minorEastAsia" w:hAnsi="Lato" w:cstheme="minorBidi"/>
              <w:noProof/>
              <w:color w:val="auto"/>
              <w:sz w:val="24"/>
              <w:szCs w:val="24"/>
            </w:rPr>
          </w:pPr>
          <w:hyperlink w:anchor="_Toc171676403" w:history="1">
            <w:r w:rsidRPr="00A725A5">
              <w:rPr>
                <w:rStyle w:val="Hipercze"/>
                <w:rFonts w:ascii="Lato" w:hAnsi="Lato"/>
                <w:noProof/>
              </w:rPr>
              <w:t>J.</w:t>
            </w:r>
            <w:r w:rsidRPr="00A725A5">
              <w:rPr>
                <w:rFonts w:ascii="Lato" w:eastAsiaTheme="minorEastAsia" w:hAnsi="Lato" w:cstheme="minorBidi"/>
                <w:noProof/>
                <w:color w:val="auto"/>
                <w:sz w:val="24"/>
                <w:szCs w:val="24"/>
              </w:rPr>
              <w:tab/>
            </w:r>
            <w:r w:rsidRPr="00A725A5">
              <w:rPr>
                <w:rStyle w:val="Hipercze"/>
                <w:rFonts w:ascii="Lato" w:hAnsi="Lato"/>
                <w:noProof/>
              </w:rPr>
              <w:t>Informacje o wniosku o dofinansowanie</w:t>
            </w:r>
            <w:r w:rsidRPr="00A725A5">
              <w:rPr>
                <w:rFonts w:ascii="Lato" w:hAnsi="Lato"/>
                <w:noProof/>
                <w:webHidden/>
              </w:rPr>
              <w:tab/>
            </w:r>
            <w:r w:rsidRPr="00A725A5">
              <w:rPr>
                <w:rFonts w:ascii="Lato" w:hAnsi="Lato"/>
                <w:noProof/>
                <w:webHidden/>
              </w:rPr>
              <w:fldChar w:fldCharType="begin"/>
            </w:r>
            <w:r w:rsidRPr="00A725A5">
              <w:rPr>
                <w:rFonts w:ascii="Lato" w:hAnsi="Lato"/>
                <w:noProof/>
                <w:webHidden/>
              </w:rPr>
              <w:instrText xml:space="preserve"> PAGEREF _Toc171676403 \h </w:instrText>
            </w:r>
            <w:r w:rsidRPr="00A725A5">
              <w:rPr>
                <w:rFonts w:ascii="Lato" w:hAnsi="Lato"/>
                <w:noProof/>
                <w:webHidden/>
              </w:rPr>
            </w:r>
            <w:r w:rsidRPr="00A725A5">
              <w:rPr>
                <w:rFonts w:ascii="Lato" w:hAnsi="Lato"/>
                <w:noProof/>
                <w:webHidden/>
              </w:rPr>
              <w:fldChar w:fldCharType="separate"/>
            </w:r>
            <w:r w:rsidR="001C09FA">
              <w:rPr>
                <w:rFonts w:ascii="Lato" w:hAnsi="Lato"/>
                <w:noProof/>
                <w:webHidden/>
              </w:rPr>
              <w:t>6</w:t>
            </w:r>
            <w:r w:rsidRPr="00A725A5">
              <w:rPr>
                <w:rFonts w:ascii="Lato" w:hAnsi="Lato"/>
                <w:noProof/>
                <w:webHidden/>
              </w:rPr>
              <w:fldChar w:fldCharType="end"/>
            </w:r>
          </w:hyperlink>
        </w:p>
        <w:p w14:paraId="2EE09E8A" w14:textId="015FC4D8" w:rsidR="008F318A" w:rsidRDefault="008F318A">
          <w:r w:rsidRPr="00A725A5">
            <w:rPr>
              <w:rFonts w:ascii="Lato" w:hAnsi="Lato"/>
              <w:b/>
              <w:bCs/>
            </w:rPr>
            <w:fldChar w:fldCharType="end"/>
          </w:r>
        </w:p>
      </w:sdtContent>
    </w:sdt>
    <w:p w14:paraId="5768B616" w14:textId="332C39A4" w:rsidR="009E685B" w:rsidRPr="00E417DE" w:rsidRDefault="009E685B" w:rsidP="00F1765B">
      <w:pPr>
        <w:spacing w:before="120" w:after="120" w:line="240" w:lineRule="auto"/>
        <w:rPr>
          <w:rFonts w:ascii="Lato" w:eastAsiaTheme="minorEastAsia" w:hAnsi="Lato" w:cstheme="minorBidi"/>
          <w:b/>
          <w:bCs/>
          <w:color w:val="auto"/>
          <w:kern w:val="0"/>
          <w:sz w:val="20"/>
          <w:szCs w:val="20"/>
          <w:lang w:eastAsia="en-US"/>
          <w14:ligatures w14:val="none"/>
        </w:rPr>
      </w:pPr>
      <w:r w:rsidRPr="00E417DE">
        <w:rPr>
          <w:rFonts w:ascii="Lato" w:eastAsiaTheme="minorEastAsia" w:hAnsi="Lato" w:cstheme="minorBidi"/>
          <w:b/>
          <w:bCs/>
          <w:color w:val="auto"/>
          <w:kern w:val="0"/>
          <w:sz w:val="20"/>
          <w:szCs w:val="20"/>
          <w:lang w:eastAsia="en-US"/>
          <w14:ligatures w14:val="none"/>
        </w:rPr>
        <w:t>Instrukcja wypełnienia:</w:t>
      </w:r>
    </w:p>
    <w:p w14:paraId="5E460E7F" w14:textId="1FA88AA3" w:rsidR="00F221AB" w:rsidRPr="00E417DE" w:rsidRDefault="00F221AB" w:rsidP="00F1765B">
      <w:pPr>
        <w:spacing w:before="120" w:after="120" w:line="240" w:lineRule="auto"/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</w:pPr>
      <w:r w:rsidRPr="00E417DE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 xml:space="preserve">UWAGA! Nazewnictwo </w:t>
      </w:r>
      <w:r w:rsidR="003C0996" w:rsidRPr="00E417DE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>zastosowane</w:t>
      </w:r>
      <w:r w:rsidRPr="00E417DE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 xml:space="preserve"> w systemie CST2021</w:t>
      </w:r>
      <w:r w:rsidR="00936F70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>, w którego module WOD2021 należy składać wnioski w naborze,</w:t>
      </w:r>
      <w:r w:rsidR="003C0996" w:rsidRPr="00E417DE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 xml:space="preserve"> </w:t>
      </w:r>
      <w:r w:rsidRPr="00E417DE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>nie jest spójne</w:t>
      </w:r>
      <w:r w:rsidR="00F855AC" w:rsidRPr="00E417DE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 xml:space="preserve"> z nazewnictwem przyjętym </w:t>
      </w:r>
      <w:r w:rsidR="003C0996" w:rsidRPr="00E417DE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 xml:space="preserve">dla Planu rozwojowego </w:t>
      </w:r>
      <w:r w:rsidR="00F855AC" w:rsidRPr="00E417DE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>w ustawie o zasadach prowadzenia polityki rozwoju</w:t>
      </w:r>
      <w:r w:rsidR="003C0996" w:rsidRPr="00E417DE">
        <w:rPr>
          <w:rFonts w:ascii="Lato" w:eastAsiaTheme="minorEastAsia" w:hAnsi="Lato" w:cstheme="minorBidi"/>
          <w:b/>
          <w:bCs/>
          <w:color w:val="FF0000"/>
          <w:kern w:val="0"/>
          <w:sz w:val="20"/>
          <w:szCs w:val="20"/>
          <w:lang w:eastAsia="en-US"/>
          <w14:ligatures w14:val="none"/>
        </w:rPr>
        <w:t xml:space="preserve">. </w:t>
      </w:r>
      <w:r w:rsidR="00EF1A1D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T</w:t>
      </w:r>
      <w:r w:rsidR="003C099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ermin „projekt”</w:t>
      </w:r>
      <w:r w:rsidR="00EF1A1D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 xml:space="preserve"> stosowany </w:t>
      </w:r>
      <w:r w:rsidR="003C099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 xml:space="preserve">w CST oznacza „przedsięwzięcie” w rozumieniu </w:t>
      </w:r>
      <w:r w:rsidR="00717710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ustawy</w:t>
      </w:r>
      <w:r w:rsidR="003C099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 xml:space="preserve">, natomiast </w:t>
      </w:r>
      <w:r w:rsidR="00717710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słowo „</w:t>
      </w:r>
      <w:r w:rsidR="003C099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dofinansowanie</w:t>
      </w:r>
      <w:r w:rsidR="00717710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”</w:t>
      </w:r>
      <w:r w:rsidR="003C099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 xml:space="preserve"> </w:t>
      </w:r>
      <w:r w:rsidR="00717710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 xml:space="preserve">w </w:t>
      </w:r>
      <w:r w:rsidR="003C099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CST oznacza</w:t>
      </w:r>
      <w:r w:rsidR="007D6B61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 xml:space="preserve"> zgodnie z ustawą</w:t>
      </w:r>
      <w:r w:rsidR="003C099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 xml:space="preserve"> </w:t>
      </w:r>
      <w:r w:rsidR="00F8176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„</w:t>
      </w:r>
      <w:r w:rsidR="003C099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objęcie wsparciem</w:t>
      </w:r>
      <w:r w:rsidR="00F81766" w:rsidRPr="00E417DE">
        <w:rPr>
          <w:rFonts w:ascii="Lato" w:eastAsiaTheme="minorEastAsia" w:hAnsi="Lato" w:cstheme="minorBidi"/>
          <w:color w:val="FF0000"/>
          <w:kern w:val="0"/>
          <w:sz w:val="20"/>
          <w:szCs w:val="20"/>
          <w:lang w:eastAsia="en-US"/>
          <w14:ligatures w14:val="none"/>
        </w:rPr>
        <w:t>”.</w:t>
      </w:r>
    </w:p>
    <w:p w14:paraId="2A51E069" w14:textId="4B401CA8" w:rsidR="00F81766" w:rsidRPr="00E417DE" w:rsidRDefault="00F81766" w:rsidP="001D0F4D">
      <w:pPr>
        <w:spacing w:before="120" w:after="120" w:line="240" w:lineRule="auto"/>
        <w:rPr>
          <w:rFonts w:ascii="Lato" w:eastAsiaTheme="minorEastAsia" w:hAnsi="Lato" w:cstheme="minorBidi"/>
          <w:color w:val="auto"/>
          <w:kern w:val="0"/>
          <w:sz w:val="20"/>
          <w:szCs w:val="20"/>
          <w:lang w:eastAsia="en-US"/>
          <w14:ligatures w14:val="none"/>
        </w:rPr>
      </w:pPr>
      <w:r w:rsidRPr="00E417DE">
        <w:rPr>
          <w:rFonts w:ascii="Lato" w:eastAsiaTheme="minorEastAsia" w:hAnsi="Lato" w:cstheme="minorBidi"/>
          <w:color w:val="auto"/>
          <w:kern w:val="0"/>
          <w:sz w:val="20"/>
          <w:szCs w:val="20"/>
          <w:lang w:eastAsia="en-US"/>
          <w14:ligatures w14:val="none"/>
        </w:rPr>
        <w:t xml:space="preserve">Przy wypełnianiu pól </w:t>
      </w:r>
      <w:r w:rsidR="00F1765B" w:rsidRPr="00E417DE">
        <w:rPr>
          <w:rFonts w:ascii="Lato" w:eastAsiaTheme="minorEastAsia" w:hAnsi="Lato" w:cstheme="minorBidi"/>
          <w:color w:val="auto"/>
          <w:kern w:val="0"/>
          <w:sz w:val="20"/>
          <w:szCs w:val="20"/>
          <w:lang w:eastAsia="en-US"/>
          <w14:ligatures w14:val="none"/>
        </w:rPr>
        <w:t>zaleca się</w:t>
      </w:r>
      <w:r w:rsidRPr="00E417DE">
        <w:rPr>
          <w:rFonts w:ascii="Lato" w:eastAsiaTheme="minorEastAsia" w:hAnsi="Lato" w:cstheme="minorBidi"/>
          <w:color w:val="auto"/>
          <w:kern w:val="0"/>
          <w:sz w:val="20"/>
          <w:szCs w:val="20"/>
          <w:lang w:eastAsia="en-US"/>
          <w14:ligatures w14:val="none"/>
        </w:rPr>
        <w:t xml:space="preserve"> stosowani</w:t>
      </w:r>
      <w:r w:rsidR="00F1765B" w:rsidRPr="00E417DE">
        <w:rPr>
          <w:rFonts w:ascii="Lato" w:eastAsiaTheme="minorEastAsia" w:hAnsi="Lato" w:cstheme="minorBidi"/>
          <w:color w:val="auto"/>
          <w:kern w:val="0"/>
          <w:sz w:val="20"/>
          <w:szCs w:val="20"/>
          <w:lang w:eastAsia="en-US"/>
          <w14:ligatures w14:val="none"/>
        </w:rPr>
        <w:t>e</w:t>
      </w:r>
      <w:r w:rsidRPr="00E417DE">
        <w:rPr>
          <w:rFonts w:ascii="Lato" w:eastAsiaTheme="minorEastAsia" w:hAnsi="Lato" w:cstheme="minorBidi"/>
          <w:color w:val="auto"/>
          <w:kern w:val="0"/>
          <w:sz w:val="20"/>
          <w:szCs w:val="20"/>
          <w:lang w:eastAsia="en-US"/>
          <w14:ligatures w14:val="none"/>
        </w:rPr>
        <w:t xml:space="preserve"> instrukcji:</w:t>
      </w:r>
      <w:r w:rsidR="00846A15" w:rsidRPr="00E417DE">
        <w:rPr>
          <w:rFonts w:ascii="Lato" w:eastAsiaTheme="minorEastAsia" w:hAnsi="Lato" w:cstheme="minorBidi"/>
          <w:color w:val="auto"/>
          <w:kern w:val="0"/>
          <w:sz w:val="20"/>
          <w:szCs w:val="20"/>
          <w:lang w:eastAsia="en-US"/>
          <w14:ligatures w14:val="none"/>
        </w:rPr>
        <w:t xml:space="preserve"> </w:t>
      </w:r>
      <w:hyperlink r:id="rId8" w:history="1">
        <w:r w:rsidR="00846A15" w:rsidRPr="00E417DE">
          <w:rPr>
            <w:rStyle w:val="Hipercze"/>
            <w:rFonts w:ascii="Lato" w:eastAsiaTheme="minorEastAsia" w:hAnsi="Lato" w:cstheme="minorBidi"/>
            <w:kern w:val="0"/>
            <w:sz w:val="20"/>
            <w:szCs w:val="20"/>
            <w:lang w:eastAsia="en-US"/>
            <w14:ligatures w14:val="none"/>
          </w:rPr>
          <w:t>https://instrukcje.cst2021.gov.pl/?app=wod</w:t>
        </w:r>
      </w:hyperlink>
      <w:r w:rsidR="00C65504" w:rsidRPr="00DB1DF0">
        <w:rPr>
          <w:rStyle w:val="Hipercze"/>
          <w:rFonts w:ascii="Lato" w:hAnsi="Lato"/>
          <w:kern w:val="0"/>
          <w:sz w:val="20"/>
          <w:szCs w:val="20"/>
          <w:lang w:eastAsia="en-US"/>
          <w14:ligatures w14:val="none"/>
        </w:rPr>
        <w:t>.</w:t>
      </w:r>
    </w:p>
    <w:p w14:paraId="671E603A" w14:textId="03A78FCE" w:rsidR="009E685B" w:rsidRPr="00E417DE" w:rsidRDefault="00693C83" w:rsidP="001D0F4D">
      <w:pPr>
        <w:spacing w:after="0" w:line="240" w:lineRule="auto"/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</w:pPr>
      <w:r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 xml:space="preserve">Należy </w:t>
      </w:r>
      <w:r w:rsidR="009E685B"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>wypełnić wszystkie pola zgodnie z jego opisem</w:t>
      </w:r>
      <w:r w:rsidR="00CD078F"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>/nazwą</w:t>
      </w:r>
      <w:r w:rsidR="009E685B"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 xml:space="preserve">. W przypadku, gdy pole nie dotyczy </w:t>
      </w:r>
      <w:r w:rsidR="001D3B4F"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>przedsięwzięcia</w:t>
      </w:r>
      <w:r w:rsidR="009E685B"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 xml:space="preserve"> lub</w:t>
      </w:r>
      <w:r w:rsidR="001D3B4F"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 xml:space="preserve"> W</w:t>
      </w:r>
      <w:r w:rsidR="009E685B"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 xml:space="preserve">nioskodawcy, </w:t>
      </w:r>
      <w:r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 xml:space="preserve">należy </w:t>
      </w:r>
      <w:r w:rsidR="009E685B" w:rsidRPr="00E417DE">
        <w:rPr>
          <w:rFonts w:ascii="Lato" w:eastAsiaTheme="minorEastAsia" w:hAnsi="Lato" w:cstheme="minorHAnsi"/>
          <w:color w:val="auto"/>
          <w:kern w:val="0"/>
          <w:sz w:val="18"/>
          <w:szCs w:val="18"/>
          <w:lang w:eastAsia="en-US"/>
          <w14:ligatures w14:val="none"/>
        </w:rPr>
        <w:t xml:space="preserve">wpisać „nie dotyczy”. </w:t>
      </w:r>
    </w:p>
    <w:p w14:paraId="72E620A4" w14:textId="77777777" w:rsidR="009E685B" w:rsidRPr="00E417DE" w:rsidRDefault="009E685B">
      <w:pPr>
        <w:spacing w:after="0"/>
        <w:ind w:left="-1440" w:right="10460"/>
        <w:rPr>
          <w:rFonts w:ascii="Lato" w:hAnsi="Lato"/>
          <w:color w:val="auto"/>
        </w:rPr>
      </w:pPr>
    </w:p>
    <w:tbl>
      <w:tblPr>
        <w:tblStyle w:val="TableGrid"/>
        <w:tblpPr w:leftFromText="141" w:rightFromText="141" w:vertAnchor="text" w:horzAnchor="margin" w:tblpY="75"/>
        <w:tblW w:w="9588" w:type="dxa"/>
        <w:tblInd w:w="0" w:type="dxa"/>
        <w:tblLayout w:type="fixed"/>
        <w:tblCellMar>
          <w:top w:w="8" w:type="dxa"/>
          <w:left w:w="36" w:type="dxa"/>
          <w:bottom w:w="6" w:type="dxa"/>
          <w:right w:w="34" w:type="dxa"/>
        </w:tblCellMar>
        <w:tblLook w:val="04A0" w:firstRow="1" w:lastRow="0" w:firstColumn="1" w:lastColumn="0" w:noHBand="0" w:noVBand="1"/>
      </w:tblPr>
      <w:tblGrid>
        <w:gridCol w:w="1378"/>
        <w:gridCol w:w="206"/>
        <w:gridCol w:w="292"/>
        <w:gridCol w:w="501"/>
        <w:gridCol w:w="792"/>
        <w:gridCol w:w="1665"/>
        <w:gridCol w:w="644"/>
        <w:gridCol w:w="254"/>
        <w:gridCol w:w="668"/>
        <w:gridCol w:w="811"/>
        <w:gridCol w:w="375"/>
        <w:gridCol w:w="2002"/>
      </w:tblGrid>
      <w:tr w:rsidR="00A845FC" w:rsidRPr="00E417DE" w14:paraId="7707D1C0" w14:textId="77777777" w:rsidTr="007D30AA">
        <w:trPr>
          <w:trHeight w:hRule="exact" w:val="39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ED55F7" w14:textId="137DAC7B" w:rsidR="00A50EA5" w:rsidRPr="007D30AA" w:rsidRDefault="00A50EA5" w:rsidP="007D30AA">
            <w:pPr>
              <w:pStyle w:val="Nagwek1"/>
              <w:framePr w:hSpace="0" w:wrap="auto" w:vAnchor="margin" w:hAnchor="text" w:yAlign="inline"/>
              <w:rPr>
                <w:sz w:val="20"/>
              </w:rPr>
            </w:pPr>
            <w:bookmarkStart w:id="0" w:name="_Toc171676394"/>
            <w:r w:rsidRPr="00E417DE">
              <w:t>Informacje o p</w:t>
            </w:r>
            <w:r w:rsidR="0005442F" w:rsidRPr="00E417DE">
              <w:t>rojekcie</w:t>
            </w:r>
            <w:bookmarkEnd w:id="0"/>
          </w:p>
        </w:tc>
      </w:tr>
      <w:tr w:rsidR="007D30AA" w:rsidRPr="00E417DE" w14:paraId="7945CA78" w14:textId="77777777" w:rsidTr="007D30AA">
        <w:trPr>
          <w:trHeight w:hRule="exact" w:val="39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43E8C5" w14:textId="057555EF" w:rsidR="007D30AA" w:rsidRPr="008F318A" w:rsidRDefault="007D30AA" w:rsidP="008F318A">
            <w:pPr>
              <w:rPr>
                <w:rFonts w:ascii="Lato" w:hAnsi="Lato"/>
                <w:b/>
                <w:bCs/>
              </w:rPr>
            </w:pPr>
            <w:r w:rsidRPr="008F318A">
              <w:rPr>
                <w:rFonts w:ascii="Lato" w:hAnsi="Lato"/>
                <w:b/>
                <w:bCs/>
              </w:rPr>
              <w:t>A1. Projekt</w:t>
            </w:r>
          </w:p>
        </w:tc>
      </w:tr>
      <w:tr w:rsidR="00A845FC" w:rsidRPr="00E417DE" w14:paraId="6CE1F81A" w14:textId="77777777" w:rsidTr="00A45917">
        <w:trPr>
          <w:trHeight w:val="76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06979C" w14:textId="2A94EE59" w:rsidR="00A50EA5" w:rsidRPr="00E417DE" w:rsidRDefault="00A50EA5" w:rsidP="00E42ABB">
            <w:pPr>
              <w:ind w:left="2"/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Tytuł p</w:t>
            </w:r>
            <w:r w:rsidR="0005442F" w:rsidRPr="00E417DE">
              <w:rPr>
                <w:rFonts w:ascii="Lato" w:hAnsi="Lato"/>
                <w:b/>
                <w:color w:val="auto"/>
                <w:sz w:val="20"/>
              </w:rPr>
              <w:t>rojektu</w:t>
            </w:r>
          </w:p>
          <w:p w14:paraId="1B738F5E" w14:textId="06970E71" w:rsidR="00A50EA5" w:rsidRPr="00E417DE" w:rsidRDefault="00A67AAC" w:rsidP="00E42ABB">
            <w:pPr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="00A50EA5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1000 znaków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  <w:p w14:paraId="51F2DBAA" w14:textId="1029DF8C" w:rsidR="0035685F" w:rsidRPr="00E417DE" w:rsidRDefault="0035685F" w:rsidP="00E42ABB">
            <w:pPr>
              <w:rPr>
                <w:rFonts w:ascii="Lato" w:hAnsi="Lato"/>
                <w:color w:val="auto"/>
              </w:rPr>
            </w:pPr>
          </w:p>
        </w:tc>
      </w:tr>
      <w:tr w:rsidR="00A845FC" w:rsidRPr="00E417DE" w14:paraId="50B81737" w14:textId="77777777" w:rsidTr="00A45917">
        <w:trPr>
          <w:trHeight w:val="98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F7EB24" w14:textId="2F80C7C7" w:rsidR="00A50EA5" w:rsidRPr="00E417DE" w:rsidRDefault="00A50EA5" w:rsidP="00E42ABB">
            <w:pPr>
              <w:ind w:left="2"/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Opis </w:t>
            </w:r>
            <w:r w:rsidR="0005442F" w:rsidRPr="00E417DE">
              <w:rPr>
                <w:rFonts w:ascii="Lato" w:hAnsi="Lato"/>
                <w:b/>
                <w:color w:val="auto"/>
                <w:sz w:val="20"/>
              </w:rPr>
              <w:t xml:space="preserve">projektu </w:t>
            </w:r>
          </w:p>
          <w:p w14:paraId="1CBBBA6E" w14:textId="2724C6F8" w:rsidR="00C31010" w:rsidRDefault="00A50EA5" w:rsidP="00E42ABB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Opis </w:t>
            </w:r>
            <w:r w:rsidR="0035701F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przedsięwzięcia </w:t>
            </w:r>
            <w:r w:rsidRPr="00E417DE">
              <w:rPr>
                <w:rFonts w:ascii="Lato" w:hAnsi="Lato"/>
                <w:color w:val="0070C0"/>
                <w:sz w:val="16"/>
                <w:szCs w:val="16"/>
              </w:rPr>
              <w:t>powinien zawierać główne założenia inwestycji</w:t>
            </w:r>
            <w:r w:rsidR="009D374F" w:rsidRPr="00E417DE">
              <w:rPr>
                <w:rFonts w:ascii="Lato" w:hAnsi="Lato"/>
                <w:color w:val="0070C0"/>
                <w:sz w:val="16"/>
                <w:szCs w:val="16"/>
              </w:rPr>
              <w:t>, potwierdzające jej zgodność z zapisami w dokumentacji KPO</w:t>
            </w:r>
            <w:r w:rsidRPr="00E417DE">
              <w:rPr>
                <w:rFonts w:ascii="Lato" w:hAnsi="Lato"/>
                <w:color w:val="0070C0"/>
                <w:sz w:val="16"/>
                <w:szCs w:val="16"/>
              </w:rPr>
              <w:t>,</w:t>
            </w:r>
            <w:r w:rsidR="009D374F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np.</w:t>
            </w:r>
            <w:r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charakter inwestycji, ramowy zakres prac </w:t>
            </w:r>
            <w:r w:rsidR="001441B7">
              <w:rPr>
                <w:rFonts w:ascii="Lato" w:hAnsi="Lato"/>
                <w:color w:val="0070C0"/>
                <w:sz w:val="16"/>
                <w:szCs w:val="16"/>
              </w:rPr>
              <w:t xml:space="preserve">modernizacyjnych, remontowych </w:t>
            </w:r>
            <w:r w:rsidRPr="00E417DE">
              <w:rPr>
                <w:rFonts w:ascii="Lato" w:hAnsi="Lato"/>
                <w:color w:val="0070C0"/>
                <w:sz w:val="16"/>
                <w:szCs w:val="16"/>
              </w:rPr>
              <w:t>i zakupowych, lokalizację</w:t>
            </w:r>
            <w:r w:rsidR="001441B7"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  <w:p w14:paraId="49049AEB" w14:textId="45658E58" w:rsidR="00A67AAC" w:rsidRPr="00A67AAC" w:rsidRDefault="00A67AAC" w:rsidP="006B64A2">
            <w:pPr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4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000 znaków.</w:t>
            </w:r>
          </w:p>
        </w:tc>
      </w:tr>
      <w:tr w:rsidR="00A845FC" w:rsidRPr="00E417DE" w14:paraId="216E5E05" w14:textId="77777777" w:rsidTr="00A45917">
        <w:trPr>
          <w:trHeight w:val="769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5F7DC2" w14:textId="78DF0CF9" w:rsidR="00A50EA5" w:rsidRPr="00E417DE" w:rsidRDefault="00A50EA5" w:rsidP="00E42ABB">
            <w:pPr>
              <w:ind w:left="2"/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Data rozpoczęcia realizacji pr</w:t>
            </w:r>
            <w:r w:rsidR="0005442F" w:rsidRPr="00E417DE">
              <w:rPr>
                <w:rFonts w:ascii="Lato" w:hAnsi="Lato"/>
                <w:b/>
                <w:color w:val="auto"/>
                <w:sz w:val="20"/>
              </w:rPr>
              <w:t>ojektu</w:t>
            </w:r>
          </w:p>
          <w:p w14:paraId="4F2D85A9" w14:textId="77777777" w:rsidR="00A50EA5" w:rsidRPr="00E417DE" w:rsidRDefault="00A50EA5" w:rsidP="00E42ABB">
            <w:pPr>
              <w:rPr>
                <w:rFonts w:ascii="Lato" w:hAnsi="Lato"/>
                <w:color w:val="auto"/>
                <w:sz w:val="16"/>
                <w:szCs w:val="16"/>
              </w:rPr>
            </w:pPr>
            <w:r w:rsidRPr="00E417DE">
              <w:rPr>
                <w:rFonts w:ascii="Lato" w:hAnsi="Lato"/>
                <w:color w:val="auto"/>
                <w:sz w:val="16"/>
                <w:szCs w:val="16"/>
              </w:rPr>
              <w:t>RRRR-MM</w:t>
            </w:r>
            <w:r w:rsidR="000B687B" w:rsidRPr="00E417DE">
              <w:rPr>
                <w:rFonts w:ascii="Lato" w:hAnsi="Lato"/>
                <w:color w:val="auto"/>
                <w:sz w:val="16"/>
                <w:szCs w:val="16"/>
              </w:rPr>
              <w:t>-</w:t>
            </w:r>
            <w:r w:rsidRPr="00E417DE">
              <w:rPr>
                <w:rFonts w:ascii="Lato" w:hAnsi="Lato"/>
                <w:color w:val="auto"/>
                <w:sz w:val="16"/>
                <w:szCs w:val="16"/>
              </w:rPr>
              <w:t>DD</w:t>
            </w:r>
          </w:p>
          <w:p w14:paraId="07686115" w14:textId="2A829FBD" w:rsidR="00600836" w:rsidRPr="00E417DE" w:rsidRDefault="0037403B" w:rsidP="00E42ABB">
            <w:pPr>
              <w:rPr>
                <w:rFonts w:ascii="Lato" w:hAnsi="Lato"/>
                <w:color w:val="auto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uzupełnić.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6121CB" w14:textId="651CDD73" w:rsidR="00A50EA5" w:rsidRPr="00E417DE" w:rsidRDefault="00A50EA5" w:rsidP="00E42ABB">
            <w:pPr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Data zakończenia realizacji pr</w:t>
            </w:r>
            <w:r w:rsidR="0005442F" w:rsidRPr="00E417DE">
              <w:rPr>
                <w:rFonts w:ascii="Lato" w:hAnsi="Lato"/>
                <w:b/>
                <w:color w:val="auto"/>
                <w:sz w:val="20"/>
              </w:rPr>
              <w:t>ojekt</w:t>
            </w:r>
            <w:r w:rsidR="00120426">
              <w:rPr>
                <w:rFonts w:ascii="Lato" w:hAnsi="Lato"/>
                <w:b/>
                <w:color w:val="auto"/>
                <w:sz w:val="20"/>
              </w:rPr>
              <w:t>u</w:t>
            </w:r>
          </w:p>
          <w:p w14:paraId="741D7E82" w14:textId="77777777" w:rsidR="00A50EA5" w:rsidRPr="00E417DE" w:rsidRDefault="00A50EA5" w:rsidP="00E42ABB">
            <w:pPr>
              <w:rPr>
                <w:rFonts w:ascii="Lato" w:hAnsi="Lato"/>
                <w:color w:val="auto"/>
                <w:sz w:val="16"/>
                <w:szCs w:val="16"/>
              </w:rPr>
            </w:pPr>
            <w:r w:rsidRPr="00E417DE">
              <w:rPr>
                <w:rFonts w:ascii="Lato" w:hAnsi="Lato"/>
                <w:color w:val="auto"/>
                <w:sz w:val="16"/>
                <w:szCs w:val="16"/>
              </w:rPr>
              <w:t>RRRR-MM</w:t>
            </w:r>
            <w:r w:rsidR="000B687B" w:rsidRPr="00E417DE">
              <w:rPr>
                <w:rFonts w:ascii="Lato" w:hAnsi="Lato"/>
                <w:color w:val="auto"/>
                <w:sz w:val="16"/>
                <w:szCs w:val="16"/>
              </w:rPr>
              <w:t>-</w:t>
            </w:r>
            <w:r w:rsidRPr="00E417DE">
              <w:rPr>
                <w:rFonts w:ascii="Lato" w:hAnsi="Lato"/>
                <w:color w:val="auto"/>
                <w:sz w:val="16"/>
                <w:szCs w:val="16"/>
              </w:rPr>
              <w:t>DD</w:t>
            </w:r>
          </w:p>
          <w:p w14:paraId="0B5A474F" w14:textId="48F1EF9C" w:rsidR="00FB5EFE" w:rsidRPr="00E417DE" w:rsidRDefault="009B74D7" w:rsidP="00E42ABB">
            <w:pPr>
              <w:rPr>
                <w:rFonts w:ascii="Lato" w:hAnsi="Lato"/>
                <w:color w:val="auto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w</w:t>
            </w:r>
            <w:r w:rsidR="00FB5EFE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skazać </w:t>
            </w:r>
            <w:r w:rsidR="009B219E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maksymalnie </w:t>
            </w:r>
            <w:r w:rsidR="00FB5EFE" w:rsidRPr="00E417DE">
              <w:rPr>
                <w:rFonts w:ascii="Lato" w:hAnsi="Lato"/>
                <w:color w:val="0070C0"/>
                <w:sz w:val="16"/>
                <w:szCs w:val="16"/>
              </w:rPr>
              <w:t>2026-</w:t>
            </w:r>
            <w:r w:rsidR="00177D1E" w:rsidRPr="00E417DE">
              <w:rPr>
                <w:rFonts w:ascii="Lato" w:hAnsi="Lato"/>
                <w:color w:val="0070C0"/>
                <w:sz w:val="16"/>
                <w:szCs w:val="16"/>
              </w:rPr>
              <w:t>0</w:t>
            </w:r>
            <w:r w:rsidR="00062DDC">
              <w:rPr>
                <w:rFonts w:ascii="Lato" w:hAnsi="Lato"/>
                <w:color w:val="0070C0"/>
                <w:sz w:val="16"/>
                <w:szCs w:val="16"/>
              </w:rPr>
              <w:t>6</w:t>
            </w:r>
            <w:r w:rsidR="00FB5EFE" w:rsidRPr="00E417DE">
              <w:rPr>
                <w:rFonts w:ascii="Lato" w:hAnsi="Lato"/>
                <w:color w:val="0070C0"/>
                <w:sz w:val="16"/>
                <w:szCs w:val="16"/>
              </w:rPr>
              <w:t>-</w:t>
            </w:r>
            <w:r w:rsidR="00177D1E" w:rsidRPr="00E417DE">
              <w:rPr>
                <w:rFonts w:ascii="Lato" w:hAnsi="Lato"/>
                <w:color w:val="0070C0"/>
                <w:sz w:val="16"/>
                <w:szCs w:val="16"/>
              </w:rPr>
              <w:t>3</w:t>
            </w:r>
            <w:r w:rsidR="00062DDC">
              <w:rPr>
                <w:rFonts w:ascii="Lato" w:hAnsi="Lato"/>
                <w:color w:val="0070C0"/>
                <w:sz w:val="16"/>
                <w:szCs w:val="16"/>
              </w:rPr>
              <w:t>0</w:t>
            </w:r>
            <w:r w:rsidR="00177D1E" w:rsidRPr="00E417DE">
              <w:rPr>
                <w:rFonts w:ascii="Lato" w:hAnsi="Lato"/>
                <w:color w:val="auto"/>
                <w:sz w:val="16"/>
                <w:szCs w:val="16"/>
              </w:rPr>
              <w:t xml:space="preserve"> </w:t>
            </w:r>
          </w:p>
        </w:tc>
      </w:tr>
      <w:tr w:rsidR="00A845FC" w:rsidRPr="00E417DE" w14:paraId="51F038FA" w14:textId="77777777" w:rsidTr="00A45917">
        <w:trPr>
          <w:trHeight w:val="55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BEC696" w14:textId="77777777" w:rsidR="002423F2" w:rsidRPr="00E417DE" w:rsidRDefault="002423F2" w:rsidP="00E42ABB">
            <w:pPr>
              <w:ind w:left="2"/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Grupy docelowe</w:t>
            </w:r>
          </w:p>
          <w:p w14:paraId="6E8E914D" w14:textId="77777777" w:rsidR="002423F2" w:rsidRDefault="0037403B" w:rsidP="00E42ABB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w</w:t>
            </w:r>
            <w:r w:rsidR="002423F2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skazać uczestników (osoby/podmioty), którzy zostaną objęci wsparciem z uwzględnieniem obszaru realizacji </w:t>
            </w:r>
            <w:r w:rsidR="0035701F" w:rsidRPr="00E417DE">
              <w:rPr>
                <w:rFonts w:ascii="Lato" w:hAnsi="Lato"/>
                <w:color w:val="0070C0"/>
                <w:sz w:val="16"/>
                <w:szCs w:val="16"/>
              </w:rPr>
              <w:t>przedsięwzięcia.</w:t>
            </w:r>
          </w:p>
          <w:p w14:paraId="05240569" w14:textId="14DFD7F3" w:rsidR="00A67AAC" w:rsidRPr="006B64A2" w:rsidRDefault="00A67AAC" w:rsidP="006B64A2">
            <w:pPr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lastRenderedPageBreak/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4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000 znaków.</w:t>
            </w:r>
          </w:p>
        </w:tc>
      </w:tr>
      <w:tr w:rsidR="00FC4EDB" w:rsidRPr="00E417DE" w14:paraId="15EEBBAB" w14:textId="77777777" w:rsidTr="00A45917">
        <w:trPr>
          <w:trHeight w:val="679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B56C22" w14:textId="77777777" w:rsidR="00FC4EDB" w:rsidRPr="00E417DE" w:rsidRDefault="00FC4EDB" w:rsidP="00FC4EDB">
            <w:pPr>
              <w:ind w:left="2262" w:hanging="2260"/>
              <w:jc w:val="both"/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lastRenderedPageBreak/>
              <w:t>Obszar realizacji projektu</w:t>
            </w:r>
          </w:p>
          <w:p w14:paraId="4E024C29" w14:textId="2CF6C4D3" w:rsidR="00FC4EDB" w:rsidRPr="00E417DE" w:rsidRDefault="0037403B" w:rsidP="00FA7896">
            <w:pPr>
              <w:jc w:val="both"/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</w:t>
            </w:r>
            <w:r w:rsidR="00FC4EDB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ybrać jedno z poniższych</w:t>
            </w:r>
            <w:r w:rsidR="003F055D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  <w:p w14:paraId="6B39729C" w14:textId="77777777" w:rsidR="00FC4EDB" w:rsidRPr="00E417DE" w:rsidRDefault="00FC4EDB" w:rsidP="00FC4EDB">
            <w:pPr>
              <w:ind w:left="2262" w:hanging="2260"/>
              <w:jc w:val="center"/>
              <w:rPr>
                <w:rFonts w:ascii="Lato" w:hAnsi="Lato"/>
                <w:color w:val="auto"/>
              </w:rPr>
            </w:pPr>
            <w:r w:rsidRPr="00E417DE">
              <w:rPr>
                <w:rFonts w:ascii="Lato" w:hAnsi="Lato"/>
                <w:color w:val="auto"/>
                <w:sz w:val="18"/>
                <w:szCs w:val="20"/>
              </w:rPr>
              <w:t xml:space="preserve">Cały kraj </w:t>
            </w:r>
            <w:r w:rsidRPr="00E417DE">
              <w:rPr>
                <w:rFonts w:ascii="Lato" w:hAnsi="Lato"/>
                <w:noProof/>
                <w:color w:val="auto"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02A23F4E" wp14:editId="25633EF2">
                      <wp:extent cx="123825" cy="123825"/>
                      <wp:effectExtent l="0" t="0" r="0" b="0"/>
                      <wp:docPr id="8" name="Group 4796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9" name="Shape 63054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80808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4F176FB" id="Group 47967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">
                      <v:shape id="Shape 63054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color w:val="auto"/>
                <w:sz w:val="18"/>
                <w:szCs w:val="20"/>
              </w:rPr>
              <w:t xml:space="preserve">  Region </w:t>
            </w:r>
            <w:r w:rsidRPr="00E417DE">
              <w:rPr>
                <w:rFonts w:ascii="Lato" w:hAnsi="Lato"/>
                <w:noProof/>
                <w:color w:val="auto"/>
                <w:sz w:val="18"/>
                <w:szCs w:val="20"/>
              </w:rPr>
              <mc:AlternateContent>
                <mc:Choice Requires="wpg">
                  <w:drawing>
                    <wp:inline distT="0" distB="0" distL="0" distR="0" wp14:anchorId="6B7298D0" wp14:editId="265D5EAC">
                      <wp:extent cx="123825" cy="123825"/>
                      <wp:effectExtent l="0" t="0" r="0" b="0"/>
                      <wp:docPr id="10" name="Group 480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11" name="Shape 63056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80808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CA1B1E8" id="Group 48056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">
                      <v:shape id="Shape 63056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A845FC" w:rsidRPr="00E417DE" w14:paraId="08FFC207" w14:textId="77777777" w:rsidTr="00A730D2">
        <w:trPr>
          <w:trHeight w:val="103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626FD3" w14:textId="77777777" w:rsidR="002423F2" w:rsidRPr="00E417DE" w:rsidRDefault="002423F2" w:rsidP="00E42ABB">
            <w:pPr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Dziedzina projektu</w:t>
            </w:r>
          </w:p>
          <w:p w14:paraId="6CBF7BDD" w14:textId="11E9A587" w:rsidR="002423F2" w:rsidRPr="00E417DE" w:rsidRDefault="0037403B" w:rsidP="00E42ABB">
            <w:pPr>
              <w:rPr>
                <w:rFonts w:ascii="Lato" w:hAnsi="Lato"/>
                <w:bCs/>
                <w:color w:val="auto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</w:t>
            </w:r>
            <w:r w:rsidR="002423F2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ybrać właściwą dziedzinę określającą, jakiej dzi</w:t>
            </w:r>
            <w:r w:rsidR="00F00F55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ałalności</w:t>
            </w:r>
            <w:r w:rsidR="002423F2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dotyczy </w:t>
            </w:r>
            <w:r w:rsidR="0035701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przedsięwzięcie</w:t>
            </w:r>
            <w:r w:rsidR="00897F7E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. </w:t>
            </w:r>
            <w:r w:rsidR="00510950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W</w:t>
            </w:r>
            <w:r w:rsidR="00E674A0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nioskodawcy w naborach utworzonych przez</w:t>
            </w:r>
            <w:r w:rsidR="00897F7E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MZ mają do wyboru „KPOD Infrastruktura ochrony zdrowia”</w:t>
            </w:r>
            <w:r w:rsidR="003F055D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</w:tc>
      </w:tr>
      <w:tr w:rsidR="007D30AA" w:rsidRPr="00E417DE" w14:paraId="21099DBB" w14:textId="77777777" w:rsidTr="007D30AA">
        <w:trPr>
          <w:trHeight w:val="39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95A9ED" w14:textId="77777777" w:rsidR="007D30AA" w:rsidRPr="00E417DE" w:rsidRDefault="007D30AA" w:rsidP="007D30AA">
            <w:pPr>
              <w:tabs>
                <w:tab w:val="center" w:pos="334"/>
                <w:tab w:val="center" w:pos="3013"/>
              </w:tabs>
              <w:rPr>
                <w:rFonts w:ascii="Lato" w:hAnsi="Lato"/>
                <w:b/>
                <w:color w:val="auto"/>
                <w:szCs w:val="20"/>
              </w:rPr>
            </w:pPr>
            <w:r w:rsidRPr="00E417DE">
              <w:rPr>
                <w:rFonts w:ascii="Lato" w:hAnsi="Lato"/>
                <w:b/>
                <w:color w:val="auto"/>
                <w:szCs w:val="20"/>
              </w:rPr>
              <w:t>A2. Miejsca realizacji</w:t>
            </w:r>
          </w:p>
          <w:p w14:paraId="2964F4A1" w14:textId="35A4A1AB" w:rsidR="007D30AA" w:rsidRPr="007D30AA" w:rsidRDefault="007D30AA" w:rsidP="007D30A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Cs w:val="20"/>
              </w:rPr>
            </w:pPr>
            <w:r w:rsidRPr="007D30AA">
              <w:rPr>
                <w:rFonts w:ascii="Lato" w:hAnsi="Lato"/>
                <w:bCs/>
                <w:color w:val="auto"/>
                <w:sz w:val="16"/>
                <w:szCs w:val="18"/>
              </w:rPr>
              <w:t>(pole pojawia się w przypadku wyboru „Region” w polu: Obszar realizacji projektu)</w:t>
            </w:r>
          </w:p>
        </w:tc>
      </w:tr>
      <w:tr w:rsidR="00A845FC" w:rsidRPr="00E417DE" w14:paraId="6009BF86" w14:textId="77777777" w:rsidTr="007D30AA">
        <w:trPr>
          <w:trHeight w:val="551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E7BAF5" w14:textId="68DEEB7F" w:rsidR="009A3A0C" w:rsidRPr="00E417DE" w:rsidRDefault="009A3A0C" w:rsidP="00E42ABB">
            <w:pPr>
              <w:tabs>
                <w:tab w:val="center" w:pos="0"/>
                <w:tab w:val="center" w:pos="334"/>
                <w:tab w:val="center" w:pos="3013"/>
              </w:tabs>
              <w:jc w:val="center"/>
              <w:rPr>
                <w:rFonts w:ascii="Lato" w:hAnsi="Lato"/>
                <w:b/>
                <w:bCs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</w:rPr>
              <w:t>Województwo</w:t>
            </w: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FBF8D0" w14:textId="70A8894B" w:rsidR="009A3A0C" w:rsidRPr="00E417DE" w:rsidRDefault="009A3A0C" w:rsidP="00E42ABB">
            <w:pPr>
              <w:tabs>
                <w:tab w:val="center" w:pos="334"/>
                <w:tab w:val="center" w:pos="3013"/>
              </w:tabs>
              <w:jc w:val="center"/>
              <w:rPr>
                <w:rFonts w:ascii="Lato" w:hAnsi="Lato"/>
                <w:b/>
                <w:bCs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</w:rPr>
              <w:t>Powiat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A03B25" w14:textId="1E66CD4E" w:rsidR="009A3A0C" w:rsidRPr="00E417DE" w:rsidRDefault="009A3A0C" w:rsidP="00E42ABB">
            <w:pPr>
              <w:tabs>
                <w:tab w:val="center" w:pos="334"/>
                <w:tab w:val="center" w:pos="3013"/>
              </w:tabs>
              <w:jc w:val="center"/>
              <w:rPr>
                <w:rFonts w:ascii="Lato" w:hAnsi="Lato"/>
                <w:b/>
                <w:bCs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</w:rPr>
              <w:t>Gmina</w:t>
            </w:r>
          </w:p>
        </w:tc>
      </w:tr>
      <w:tr w:rsidR="00A845FC" w:rsidRPr="00E417DE" w14:paraId="42987982" w14:textId="77777777" w:rsidTr="007D30AA">
        <w:trPr>
          <w:trHeight w:val="260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B9B31C" w14:textId="016AF1EC" w:rsidR="009A3A0C" w:rsidRPr="00E417DE" w:rsidRDefault="009A3A0C" w:rsidP="00E42ABB">
            <w:pPr>
              <w:tabs>
                <w:tab w:val="center" w:pos="334"/>
                <w:tab w:val="center" w:pos="3013"/>
              </w:tabs>
              <w:rPr>
                <w:rFonts w:ascii="Lato" w:hAnsi="Lato"/>
                <w:color w:val="auto"/>
                <w:sz w:val="16"/>
                <w:szCs w:val="18"/>
              </w:rPr>
            </w:pP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191867" w14:textId="48AF1FFC" w:rsidR="009A3A0C" w:rsidRPr="00E417DE" w:rsidRDefault="009A3A0C" w:rsidP="00E42ABB">
            <w:pPr>
              <w:tabs>
                <w:tab w:val="center" w:pos="334"/>
                <w:tab w:val="center" w:pos="3013"/>
              </w:tabs>
              <w:rPr>
                <w:rFonts w:ascii="Lato" w:hAnsi="Lato"/>
                <w:color w:val="auto"/>
                <w:sz w:val="16"/>
                <w:szCs w:val="18"/>
              </w:rPr>
            </w:pP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CA2274" w14:textId="0591E29C" w:rsidR="009A3A0C" w:rsidRPr="00E417DE" w:rsidRDefault="009A3A0C" w:rsidP="00E42ABB">
            <w:pPr>
              <w:tabs>
                <w:tab w:val="center" w:pos="334"/>
                <w:tab w:val="center" w:pos="3013"/>
              </w:tabs>
              <w:rPr>
                <w:rFonts w:ascii="Lato" w:hAnsi="Lato"/>
                <w:color w:val="auto"/>
                <w:sz w:val="16"/>
                <w:szCs w:val="18"/>
              </w:rPr>
            </w:pPr>
          </w:p>
        </w:tc>
      </w:tr>
      <w:tr w:rsidR="00A845FC" w:rsidRPr="00E417DE" w14:paraId="2A249273" w14:textId="77777777" w:rsidTr="00064096">
        <w:trPr>
          <w:trHeight w:hRule="exact" w:val="39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AAC2C19" w14:textId="4DA40D32" w:rsidR="00347AED" w:rsidRPr="00064096" w:rsidRDefault="00347AED" w:rsidP="00064096">
            <w:pPr>
              <w:pStyle w:val="Nagwek1"/>
              <w:framePr w:hSpace="0" w:wrap="auto" w:vAnchor="margin" w:hAnchor="text" w:yAlign="inline"/>
            </w:pPr>
            <w:bookmarkStart w:id="1" w:name="_Toc171676395"/>
            <w:r w:rsidRPr="00E417DE">
              <w:t>Wnioskodawcy i realizatorzy</w:t>
            </w:r>
            <w:bookmarkEnd w:id="1"/>
          </w:p>
        </w:tc>
      </w:tr>
      <w:tr w:rsidR="00064096" w:rsidRPr="00E417DE" w14:paraId="006772CC" w14:textId="77777777" w:rsidTr="00064096">
        <w:trPr>
          <w:trHeight w:hRule="exact" w:val="39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CDA5E7C" w14:textId="3FB31CC4" w:rsidR="00064096" w:rsidRPr="00E417DE" w:rsidRDefault="00064096" w:rsidP="008F318A">
            <w:r w:rsidRPr="00E417DE">
              <w:t>B1. Informacja o wnioskodawcy</w:t>
            </w:r>
          </w:p>
        </w:tc>
      </w:tr>
      <w:tr w:rsidR="00A845FC" w:rsidRPr="00E417DE" w14:paraId="481DEFF3" w14:textId="77777777" w:rsidTr="00861F98">
        <w:trPr>
          <w:trHeight w:val="541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977E877" w14:textId="6EE43AF6" w:rsidR="008D19E1" w:rsidRPr="00E417DE" w:rsidRDefault="008D19E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Cs w:val="20"/>
              </w:rPr>
            </w:pPr>
            <w:r w:rsidRPr="00E417DE">
              <w:rPr>
                <w:rFonts w:ascii="Lato" w:hAnsi="Lato"/>
                <w:b/>
                <w:color w:val="auto"/>
                <w:szCs w:val="20"/>
              </w:rPr>
              <w:t xml:space="preserve">Dane </w:t>
            </w:r>
            <w:r w:rsidRPr="00E417DE">
              <w:rPr>
                <w:rFonts w:ascii="Lato" w:hAnsi="Lato"/>
                <w:b/>
                <w:color w:val="auto"/>
                <w:szCs w:val="20"/>
                <w:shd w:val="clear" w:color="auto" w:fill="FFF2CC" w:themeFill="accent4" w:themeFillTint="33"/>
              </w:rPr>
              <w:t>o wnioskodawcy</w:t>
            </w:r>
            <w:r w:rsidRPr="00E417DE">
              <w:rPr>
                <w:rFonts w:ascii="Lato" w:hAnsi="Lato"/>
                <w:b/>
                <w:color w:val="auto"/>
                <w:szCs w:val="20"/>
                <w:shd w:val="clear" w:color="auto" w:fill="F2F2F2" w:themeFill="background1" w:themeFillShade="F2"/>
              </w:rPr>
              <w:t xml:space="preserve"> </w:t>
            </w:r>
          </w:p>
        </w:tc>
      </w:tr>
      <w:tr w:rsidR="00A845FC" w:rsidRPr="00E417DE" w14:paraId="63241D21" w14:textId="77777777" w:rsidTr="006B64A2">
        <w:trPr>
          <w:trHeight w:val="636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4BEB3" w14:textId="77777777" w:rsidR="00347AED" w:rsidRPr="00E417DE" w:rsidRDefault="00347AE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Nazwa wnioskodawcy</w:t>
            </w:r>
          </w:p>
          <w:p w14:paraId="6ECC53B9" w14:textId="77777777" w:rsidR="00347AED" w:rsidRDefault="0037403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u</w:t>
            </w:r>
            <w:r w:rsidR="009B219E" w:rsidRPr="00E417DE">
              <w:rPr>
                <w:rFonts w:ascii="Lato" w:hAnsi="Lato"/>
                <w:color w:val="0070C0"/>
                <w:sz w:val="16"/>
                <w:szCs w:val="16"/>
              </w:rPr>
              <w:t>zupełnić d</w:t>
            </w:r>
            <w:r w:rsidR="00347AED" w:rsidRPr="00E417DE">
              <w:rPr>
                <w:rFonts w:ascii="Lato" w:hAnsi="Lato"/>
                <w:color w:val="0070C0"/>
                <w:sz w:val="16"/>
                <w:szCs w:val="16"/>
              </w:rPr>
              <w:t>an</w:t>
            </w:r>
            <w:r w:rsidR="009B219E" w:rsidRPr="00E417DE">
              <w:rPr>
                <w:rFonts w:ascii="Lato" w:hAnsi="Lato"/>
                <w:color w:val="0070C0"/>
                <w:sz w:val="16"/>
                <w:szCs w:val="16"/>
              </w:rPr>
              <w:t>ymi</w:t>
            </w:r>
            <w:r w:rsidR="00347AED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zgodn</w:t>
            </w:r>
            <w:r w:rsidR="009B219E" w:rsidRPr="00E417DE">
              <w:rPr>
                <w:rFonts w:ascii="Lato" w:hAnsi="Lato"/>
                <w:color w:val="0070C0"/>
                <w:sz w:val="16"/>
                <w:szCs w:val="16"/>
              </w:rPr>
              <w:t>ymi</w:t>
            </w:r>
            <w:r w:rsidR="00347AED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z KRS</w:t>
            </w:r>
            <w:r w:rsidR="00A67AAC"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  <w:p w14:paraId="71805404" w14:textId="3AF057F7" w:rsidR="00A67AAC" w:rsidRPr="006B64A2" w:rsidRDefault="00A67AAC" w:rsidP="006B64A2">
            <w:pPr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1000 znaków.</w:t>
            </w:r>
          </w:p>
        </w:tc>
      </w:tr>
      <w:tr w:rsidR="00A845FC" w:rsidRPr="00E417DE" w14:paraId="4383311B" w14:textId="77777777" w:rsidTr="00FA01DA">
        <w:trPr>
          <w:cantSplit/>
          <w:trHeight w:val="554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C4C4B" w14:textId="77777777" w:rsidR="00347AED" w:rsidRPr="00E417DE" w:rsidRDefault="00347AE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Forma prawna</w:t>
            </w:r>
          </w:p>
          <w:p w14:paraId="4BD8EF92" w14:textId="6F56C47F" w:rsidR="00237A71" w:rsidRPr="00E417DE" w:rsidRDefault="00237A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auto"/>
                <w:sz w:val="16"/>
                <w:szCs w:val="16"/>
              </w:rPr>
              <w:t>Pole obowiązkowe</w:t>
            </w:r>
            <w:r w:rsidR="00897F7E" w:rsidRPr="00E417DE">
              <w:rPr>
                <w:rFonts w:ascii="Lato" w:hAnsi="Lato"/>
                <w:color w:val="auto"/>
                <w:sz w:val="16"/>
                <w:szCs w:val="16"/>
              </w:rPr>
              <w:t xml:space="preserve">. 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>Należy w</w:t>
            </w:r>
            <w:r w:rsidR="00897F7E" w:rsidRPr="00E417DE">
              <w:rPr>
                <w:rFonts w:ascii="Lato" w:hAnsi="Lato"/>
                <w:color w:val="0070C0"/>
                <w:sz w:val="16"/>
                <w:szCs w:val="16"/>
              </w:rPr>
              <w:t>ybrać z listy rozwijalnej.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846BA" w14:textId="77777777" w:rsidR="00347AED" w:rsidRPr="00E417DE" w:rsidRDefault="00347AE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Wielkość przedsiębiorstwa</w:t>
            </w:r>
          </w:p>
          <w:p w14:paraId="6C0629EC" w14:textId="7ECFA95F" w:rsidR="00237A71" w:rsidRPr="00E417DE" w:rsidRDefault="00237A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4"/>
              </w:rPr>
              <w:t>Duże/średnie/małe/mikro przedsiębiorstwo/nie dotyczy</w:t>
            </w:r>
            <w:r w:rsidR="00600836" w:rsidRPr="00E417DE">
              <w:rPr>
                <w:rFonts w:ascii="Lato" w:hAnsi="Lato"/>
                <w:bCs/>
                <w:color w:val="auto"/>
                <w:sz w:val="16"/>
                <w:szCs w:val="14"/>
              </w:rPr>
              <w:t xml:space="preserve"> </w:t>
            </w:r>
          </w:p>
        </w:tc>
      </w:tr>
      <w:tr w:rsidR="00A845FC" w:rsidRPr="00E417DE" w14:paraId="0F615124" w14:textId="77777777" w:rsidTr="00A730D2">
        <w:trPr>
          <w:trHeight w:val="1037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38856" w14:textId="77777777" w:rsidR="00347AED" w:rsidRPr="00E417DE" w:rsidRDefault="00347AE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Forma własności</w:t>
            </w:r>
          </w:p>
          <w:p w14:paraId="348D9157" w14:textId="6EBD25A2" w:rsidR="00BC6987" w:rsidRPr="00E417DE" w:rsidRDefault="0037403B" w:rsidP="00BC6987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ybrać z listy rozwijalnej</w:t>
            </w:r>
            <w:r w:rsidR="00BC6987" w:rsidRPr="00E417DE">
              <w:rPr>
                <w:rFonts w:ascii="Lato" w:hAnsi="Lato"/>
                <w:bCs/>
                <w:color w:val="auto"/>
                <w:sz w:val="16"/>
                <w:szCs w:val="18"/>
              </w:rPr>
              <w:t>:</w:t>
            </w:r>
          </w:p>
          <w:p w14:paraId="2E60782F" w14:textId="74EFA233" w:rsidR="00744475" w:rsidRPr="00E417DE" w:rsidRDefault="00744475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auto"/>
                <w:sz w:val="16"/>
                <w:szCs w:val="16"/>
              </w:rPr>
              <w:t>Skarb Państwa/Państwowe osoby prawne/Jednostki samorządu terytorialnego/Krajowe osoby fizyczne/Pozostałe krajowe jednostki prywatne/Osoby zagraniczne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91B1A" w14:textId="642C6042" w:rsidR="00347AED" w:rsidRPr="00E417DE" w:rsidRDefault="00347AE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Możliwość odzyskania VAT</w:t>
            </w:r>
            <w:r w:rsidR="001E5F70" w:rsidRPr="00E417DE">
              <w:rPr>
                <w:rStyle w:val="Odwoanieprzypisudolnego"/>
                <w:rFonts w:ascii="Lato" w:hAnsi="Lato"/>
                <w:b/>
                <w:color w:val="auto"/>
                <w:sz w:val="20"/>
              </w:rPr>
              <w:footnoteReference w:id="1"/>
            </w:r>
          </w:p>
          <w:p w14:paraId="4E741A3D" w14:textId="77777777" w:rsidR="00347AED" w:rsidRPr="00E417DE" w:rsidRDefault="00347AE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</w:p>
          <w:p w14:paraId="45EF7B7D" w14:textId="2C6998E1" w:rsidR="00347AED" w:rsidRPr="00E417DE" w:rsidRDefault="00347AED" w:rsidP="009158AC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>Tak</w:t>
            </w:r>
            <w:r w:rsidR="00237A71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33ACDE7A" wp14:editId="2A928C85">
                      <wp:extent cx="123825" cy="123825"/>
                      <wp:effectExtent l="0" t="0" r="0" b="0"/>
                      <wp:docPr id="24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25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9F9B1D4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="00237A71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>Nie</w:t>
            </w:r>
            <w:r w:rsidR="000E576A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="00237A71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78F75F1F" wp14:editId="7C0A19F3">
                      <wp:extent cx="123825" cy="123825"/>
                      <wp:effectExtent l="0" t="0" r="0" b="0"/>
                      <wp:docPr id="26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27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46D6E71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="000E576A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="00237A71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Częściowo </w:t>
            </w:r>
            <w:r w:rsidR="00237A71"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6001DAAB" wp14:editId="1291BCF1">
                      <wp:extent cx="123825" cy="123825"/>
                      <wp:effectExtent l="0" t="0" r="0" b="0"/>
                      <wp:docPr id="28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29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80808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539A71A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="00237A71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="000E576A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="00237A71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>Nie dotyczy</w:t>
            </w:r>
            <w:r w:rsidR="000E576A"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  <w:r w:rsidR="00237A71" w:rsidRPr="00E417DE">
              <w:rPr>
                <w:rFonts w:ascii="Lato" w:hAnsi="Lato"/>
                <w:noProof/>
                <w:color w:val="auto"/>
              </w:rPr>
              <mc:AlternateContent>
                <mc:Choice Requires="wpg">
                  <w:drawing>
                    <wp:inline distT="0" distB="0" distL="0" distR="0" wp14:anchorId="3C0AB7AA" wp14:editId="2556EB68">
                      <wp:extent cx="123825" cy="123825"/>
                      <wp:effectExtent l="0" t="0" r="0" b="0"/>
                      <wp:docPr id="30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31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80808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37702A1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 </w:t>
            </w:r>
            <w:r w:rsidR="00744475" w:rsidRPr="00E417DE">
              <w:rPr>
                <w:rFonts w:ascii="Lato" w:hAnsi="Lato"/>
                <w:b/>
                <w:color w:val="auto"/>
                <w:sz w:val="20"/>
              </w:rPr>
              <w:br/>
            </w:r>
            <w:r w:rsidR="00510950" w:rsidRPr="00E417DE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W przypadku każdego przedsięwzięcia w ramach KPO wpisać „Nie dotyczy” </w:t>
            </w:r>
            <w:r w:rsidR="00510950" w:rsidRPr="00E417DE">
              <w:rPr>
                <w:rFonts w:ascii="Lato" w:hAnsi="Lato"/>
                <w:bCs/>
                <w:i/>
                <w:iCs/>
                <w:color w:val="0070C0"/>
                <w:sz w:val="16"/>
                <w:szCs w:val="16"/>
              </w:rPr>
              <w:t>– VAT w KPO stanowi wydatek niekwalifikowalny, możliwość odliczenia/odzyskania VAT nie wpływa tym samym na kwalifikowalność VAT w jakimkolwiek zakresie.</w:t>
            </w:r>
          </w:p>
        </w:tc>
      </w:tr>
      <w:tr w:rsidR="00A845FC" w:rsidRPr="00E417DE" w14:paraId="21AB8636" w14:textId="77777777" w:rsidTr="00A45917">
        <w:trPr>
          <w:trHeight w:val="588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8759396" w14:textId="293CB4B5" w:rsidR="00FF13ED" w:rsidRPr="00E417DE" w:rsidRDefault="00FF13E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Cs w:val="20"/>
              </w:rPr>
              <w:t xml:space="preserve">Dane teleadresowe </w:t>
            </w:r>
          </w:p>
        </w:tc>
      </w:tr>
      <w:tr w:rsidR="00A845FC" w:rsidRPr="00E417DE" w14:paraId="38709208" w14:textId="77777777" w:rsidTr="00FA01DA">
        <w:trPr>
          <w:trHeight w:val="523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E71360" w14:textId="77777777" w:rsidR="00BE0C8F" w:rsidRPr="00E417DE" w:rsidRDefault="00141AF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Kraj</w:t>
            </w:r>
          </w:p>
          <w:p w14:paraId="0C433CB7" w14:textId="01F73655" w:rsidR="00141AFB" w:rsidRPr="00E417DE" w:rsidRDefault="00141AF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Cs w:val="20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  <w:r w:rsidR="0037403B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.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Należy uzupełnić.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53C40" w14:textId="78719E8F" w:rsidR="00141AFB" w:rsidRPr="00E417DE" w:rsidRDefault="00141AF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Miejscowość </w:t>
            </w:r>
          </w:p>
          <w:p w14:paraId="0501FDC1" w14:textId="0C5D57D0" w:rsidR="00BE0C8F" w:rsidRPr="00E417DE" w:rsidRDefault="00141AF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  <w:r w:rsidR="0037403B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.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Należy uzupełnić.</w:t>
            </w:r>
          </w:p>
        </w:tc>
      </w:tr>
      <w:tr w:rsidR="00A845FC" w:rsidRPr="00E417DE" w14:paraId="4B7C5FD4" w14:textId="77777777" w:rsidTr="00FA01DA">
        <w:trPr>
          <w:trHeight w:val="545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A13018" w14:textId="097B01BF" w:rsidR="00BE0C8F" w:rsidRPr="00E417DE" w:rsidRDefault="00141AF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Cs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Kod pocztowy </w:t>
            </w: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br/>
            </w:r>
            <w:r w:rsidR="00877D39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  <w:r w:rsidR="0037403B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.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6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E316DA" w14:textId="77777777" w:rsidR="00BE0C8F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Ulica</w:t>
            </w:r>
          </w:p>
          <w:p w14:paraId="0EBEDEF7" w14:textId="61702821" w:rsidR="00877D39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Cs w:val="20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  <w:r w:rsidR="0037403B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.</w:t>
            </w:r>
            <w:r w:rsidR="00600836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>Należy uzupełnić.</w:t>
            </w:r>
          </w:p>
        </w:tc>
      </w:tr>
      <w:tr w:rsidR="00A845FC" w:rsidRPr="00E417DE" w14:paraId="15B1BB30" w14:textId="77777777" w:rsidTr="00FA01DA">
        <w:trPr>
          <w:trHeight w:val="539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965049" w14:textId="3F57EC95" w:rsidR="00877D39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Numer budynku</w:t>
            </w:r>
          </w:p>
          <w:p w14:paraId="10965630" w14:textId="5B35B4DB" w:rsidR="00877D39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>. 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10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98600C" w14:textId="77777777" w:rsidR="00877D39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Numer lokalu</w:t>
            </w:r>
          </w:p>
          <w:p w14:paraId="72753651" w14:textId="5684F683" w:rsidR="00877D39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 xml:space="preserve">Pole </w:t>
            </w:r>
            <w:r w:rsidR="00177D1E">
              <w:rPr>
                <w:rFonts w:ascii="Lato" w:hAnsi="Lato"/>
                <w:bCs/>
                <w:color w:val="auto"/>
                <w:sz w:val="16"/>
                <w:szCs w:val="12"/>
              </w:rPr>
              <w:t>nie</w:t>
            </w: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obowiązkowe</w:t>
            </w:r>
            <w:r w:rsidR="0037403B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.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10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169272EB" w14:textId="77777777" w:rsidTr="00FA01DA">
        <w:trPr>
          <w:trHeight w:val="405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3E527B" w14:textId="77777777" w:rsidR="00877D39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Email</w:t>
            </w:r>
          </w:p>
          <w:p w14:paraId="6E9F537E" w14:textId="611DF194" w:rsidR="00877D39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  <w:r w:rsidR="0037403B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.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750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F8CE1D" w14:textId="77777777" w:rsidR="00877D39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Telefon</w:t>
            </w:r>
          </w:p>
          <w:p w14:paraId="7152F51E" w14:textId="08B7B801" w:rsidR="00877D39" w:rsidRPr="00E417DE" w:rsidRDefault="00877D39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 xml:space="preserve">Pole </w:t>
            </w:r>
            <w:r w:rsidR="000E576A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nie</w:t>
            </w: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obowiązkowe</w:t>
            </w:r>
            <w:r w:rsidR="0037403B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.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45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4674D110" w14:textId="77777777" w:rsidTr="00FA01DA">
        <w:trPr>
          <w:trHeight w:val="369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230BA2" w14:textId="77777777" w:rsidR="0058007D" w:rsidRPr="00E417DE" w:rsidRDefault="0058007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Strona www</w:t>
            </w:r>
          </w:p>
          <w:p w14:paraId="525F18A2" w14:textId="70D90309" w:rsidR="0058007D" w:rsidRPr="00E417DE" w:rsidRDefault="0058007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 xml:space="preserve">Pole </w:t>
            </w:r>
            <w:r w:rsidR="000E576A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nie</w:t>
            </w: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obowiązkowe</w:t>
            </w:r>
            <w:r w:rsidR="0037403B"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.</w:t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750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40EA9A" w14:textId="77777777" w:rsidR="0058007D" w:rsidRPr="00E417DE" w:rsidRDefault="0058007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</w:p>
        </w:tc>
      </w:tr>
      <w:tr w:rsidR="00A845FC" w:rsidRPr="00E417DE" w14:paraId="2AE5168D" w14:textId="77777777" w:rsidTr="00861F98">
        <w:trPr>
          <w:trHeight w:val="54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50A6582" w14:textId="51BBB7C8" w:rsidR="0058007D" w:rsidRPr="00E417DE" w:rsidRDefault="0058007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bookmarkStart w:id="2" w:name="_Hlk138074059"/>
            <w:r w:rsidRPr="00E417DE">
              <w:rPr>
                <w:rFonts w:ascii="Lato" w:hAnsi="Lato"/>
                <w:b/>
                <w:color w:val="auto"/>
                <w:szCs w:val="20"/>
              </w:rPr>
              <w:t>Dane identyfikacyjne</w:t>
            </w:r>
          </w:p>
        </w:tc>
      </w:tr>
      <w:tr w:rsidR="00A845FC" w:rsidRPr="00E417DE" w14:paraId="56B0B1ED" w14:textId="77777777" w:rsidTr="00A730D2">
        <w:trPr>
          <w:trHeight w:val="1037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E72AF" w14:textId="77777777" w:rsidR="0058007D" w:rsidRPr="00E417DE" w:rsidRDefault="0058007D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Rodzaj identyfikatora</w:t>
            </w:r>
          </w:p>
          <w:p w14:paraId="2E1A23C5" w14:textId="4FB35FC0" w:rsidR="000E576A" w:rsidRPr="00E417DE" w:rsidRDefault="0037403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w</w:t>
            </w:r>
            <w:r w:rsidR="009B219E" w:rsidRPr="00E417DE">
              <w:rPr>
                <w:rFonts w:ascii="Lato" w:hAnsi="Lato"/>
                <w:color w:val="0070C0"/>
                <w:sz w:val="16"/>
                <w:szCs w:val="16"/>
              </w:rPr>
              <w:t>ybrać jeden.</w:t>
            </w:r>
          </w:p>
          <w:p w14:paraId="6C249E58" w14:textId="3BDB0AF1" w:rsidR="0058007D" w:rsidRPr="00E417DE" w:rsidRDefault="000E576A" w:rsidP="00E42ABB">
            <w:pPr>
              <w:tabs>
                <w:tab w:val="center" w:pos="290"/>
                <w:tab w:val="center" w:pos="2148"/>
              </w:tabs>
              <w:jc w:val="center"/>
              <w:rPr>
                <w:rFonts w:ascii="Lato" w:hAnsi="Lato"/>
                <w:b/>
                <w:color w:val="auto"/>
                <w:szCs w:val="20"/>
              </w:rPr>
            </w:pP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NIP 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37650A53" wp14:editId="3A49E76C">
                      <wp:extent cx="123825" cy="123825"/>
                      <wp:effectExtent l="0" t="0" r="0" b="0"/>
                      <wp:docPr id="34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35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AFCA087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 Pesel 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403FE8D6" wp14:editId="6ED421F8">
                      <wp:extent cx="123825" cy="123825"/>
                      <wp:effectExtent l="0" t="0" r="0" b="0"/>
                      <wp:docPr id="36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37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428926F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Inny 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5B282B31" wp14:editId="2F0DD9A2">
                      <wp:extent cx="123825" cy="123825"/>
                      <wp:effectExtent l="0" t="0" r="0" b="0"/>
                      <wp:docPr id="38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39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9A74CE9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61A4BD" w14:textId="77777777" w:rsidR="0058007D" w:rsidRPr="00E417DE" w:rsidRDefault="000E576A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Identyfikator</w:t>
            </w:r>
          </w:p>
          <w:p w14:paraId="1EF92297" w14:textId="20A57E9D" w:rsidR="000E576A" w:rsidRPr="00E417DE" w:rsidRDefault="0037403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Cs w:val="20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u</w:t>
            </w:r>
            <w:r w:rsidR="000E576A" w:rsidRPr="00E417DE">
              <w:rPr>
                <w:rFonts w:ascii="Lato" w:hAnsi="Lato"/>
                <w:color w:val="0070C0"/>
                <w:sz w:val="16"/>
                <w:szCs w:val="16"/>
              </w:rPr>
              <w:t>zupełnić zgodnie z wyborem</w:t>
            </w:r>
            <w:r w:rsidR="00693C83" w:rsidRPr="00E417DE"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</w:tc>
      </w:tr>
      <w:bookmarkEnd w:id="2"/>
      <w:tr w:rsidR="00A845FC" w:rsidRPr="00E417DE" w14:paraId="5EAF5D9B" w14:textId="4D5FC788" w:rsidTr="000E7D92">
        <w:trPr>
          <w:trHeight w:val="48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7269859" w14:textId="2DA92792" w:rsidR="004F422B" w:rsidRPr="00E417DE" w:rsidRDefault="004F422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Cs w:val="20"/>
              </w:rPr>
              <w:t xml:space="preserve">Osoby do kontaktu </w:t>
            </w:r>
          </w:p>
        </w:tc>
      </w:tr>
      <w:tr w:rsidR="00A845FC" w:rsidRPr="00E417DE" w14:paraId="59FFB84D" w14:textId="265E8DB6" w:rsidTr="007D30AA">
        <w:trPr>
          <w:trHeight w:val="476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1908D" w14:textId="5550A1D0" w:rsidR="004F422B" w:rsidRPr="00E417DE" w:rsidRDefault="004F422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lastRenderedPageBreak/>
              <w:t>Imię</w:t>
            </w:r>
          </w:p>
          <w:p w14:paraId="4DB2C51A" w14:textId="2947C9F3" w:rsidR="004F422B" w:rsidRPr="00E417DE" w:rsidRDefault="004F422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08088" w14:textId="27084CAA" w:rsidR="004F422B" w:rsidRPr="00E417DE" w:rsidRDefault="004F422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Nazwisko</w:t>
            </w:r>
          </w:p>
          <w:p w14:paraId="5E405527" w14:textId="2091A2CF" w:rsidR="004F422B" w:rsidRPr="00E417DE" w:rsidRDefault="004F422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7625A" w14:textId="708957A2" w:rsidR="004F422B" w:rsidRPr="00E417DE" w:rsidRDefault="004F422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Email</w:t>
            </w:r>
          </w:p>
          <w:p w14:paraId="650FA9C9" w14:textId="26A7ADB4" w:rsidR="004F422B" w:rsidRPr="00E417DE" w:rsidRDefault="004F422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6BE73" w14:textId="1428FFB1" w:rsidR="004F422B" w:rsidRPr="00E417DE" w:rsidRDefault="004F422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Numer telefonu</w:t>
            </w:r>
          </w:p>
          <w:p w14:paraId="52E5EE9C" w14:textId="2810C4E7" w:rsidR="004F422B" w:rsidRPr="00E417DE" w:rsidRDefault="004F422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2"/>
              </w:rPr>
              <w:t>Pole obowiązkowe</w:t>
            </w:r>
          </w:p>
        </w:tc>
      </w:tr>
      <w:tr w:rsidR="00CC3F92" w:rsidRPr="00E417DE" w14:paraId="003761D6" w14:textId="77777777" w:rsidTr="007D30AA">
        <w:trPr>
          <w:trHeight w:val="398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7FBF0" w14:textId="56714B67" w:rsidR="00CC3F92" w:rsidRPr="00E417DE" w:rsidRDefault="0037403B" w:rsidP="00CC3F92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500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930E2" w14:textId="2148808F" w:rsidR="00CC3F92" w:rsidRPr="00E417DE" w:rsidRDefault="0037403B" w:rsidP="00CC3F92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500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509F8" w14:textId="735C6D39" w:rsidR="00CC3F92" w:rsidRPr="00E417DE" w:rsidRDefault="0037403B" w:rsidP="00CC3F92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500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C4DF4" w14:textId="5D4E5F2D" w:rsidR="00CC3F92" w:rsidRPr="00E417DE" w:rsidRDefault="0037403B" w:rsidP="00CC3F92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uzupełnić.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A67AAC">
              <w:rPr>
                <w:rFonts w:ascii="Lato" w:hAnsi="Lato"/>
                <w:bCs/>
                <w:color w:val="0070C0"/>
                <w:sz w:val="16"/>
                <w:szCs w:val="18"/>
              </w:rPr>
              <w:t>45</w:t>
            </w:r>
            <w:r w:rsidR="00A67AAC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CC3F92" w:rsidRPr="00E417DE" w14:paraId="46A64C74" w14:textId="77777777" w:rsidTr="00A45917">
        <w:trPr>
          <w:trHeight w:val="68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2E193A" w14:textId="77777777" w:rsidR="00CC3F92" w:rsidRPr="00E417DE" w:rsidRDefault="00CC3F92" w:rsidP="00CC3F92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Czy wnioskodawca przewiduje udział innych podmiotów w realizacji projektu</w:t>
            </w:r>
          </w:p>
          <w:p w14:paraId="7F8A9784" w14:textId="10CF7AC6" w:rsidR="00CC3F92" w:rsidRPr="00E417DE" w:rsidRDefault="009B74D7" w:rsidP="00CC3F92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z</w:t>
            </w:r>
            <w:r w:rsidR="00CC3F92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aznaczyć „Nie”</w:t>
            </w:r>
            <w:r w:rsidR="003F055D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  <w:p w14:paraId="687E0C2F" w14:textId="78C63069" w:rsidR="00CC3F92" w:rsidRPr="00E417DE" w:rsidRDefault="00CC3F92" w:rsidP="00A45917">
            <w:pPr>
              <w:tabs>
                <w:tab w:val="center" w:pos="290"/>
                <w:tab w:val="center" w:pos="2148"/>
              </w:tabs>
              <w:jc w:val="center"/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color w:val="auto"/>
                <w:sz w:val="18"/>
                <w:szCs w:val="20"/>
              </w:rPr>
              <w:t xml:space="preserve">Tak </w:t>
            </w:r>
            <w:r w:rsidRPr="00E417DE">
              <w:rPr>
                <w:rFonts w:ascii="Lato" w:hAnsi="Lato"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74CFCEC3" wp14:editId="633BF9C3">
                      <wp:extent cx="123825" cy="123825"/>
                      <wp:effectExtent l="0" t="0" r="0" b="0"/>
                      <wp:docPr id="65422" name="Group 499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65423" name="Shape 63072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6F68CF5" id="Group 49991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">
                      <v:shape id="Shape 63072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color w:val="auto"/>
                <w:sz w:val="18"/>
                <w:szCs w:val="20"/>
              </w:rPr>
              <w:t xml:space="preserve"> </w:t>
            </w:r>
            <w:r w:rsidRPr="00E417DE">
              <w:rPr>
                <w:rFonts w:ascii="Lato" w:hAnsi="Lato"/>
                <w:color w:val="auto"/>
                <w:sz w:val="18"/>
                <w:szCs w:val="20"/>
              </w:rPr>
              <w:tab/>
              <w:t xml:space="preserve">Nie </w:t>
            </w:r>
            <w:r w:rsidRPr="00E417DE">
              <w:rPr>
                <w:rFonts w:ascii="Lato" w:hAnsi="Lato"/>
                <w:color w:val="auto"/>
                <w:sz w:val="18"/>
                <w:szCs w:val="20"/>
              </w:rPr>
              <w:tab/>
            </w:r>
            <w:r w:rsidRPr="00E417DE">
              <w:rPr>
                <w:rFonts w:ascii="Lato" w:hAnsi="Lato"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0EE98F7A" wp14:editId="3131E26F">
                      <wp:extent cx="123825" cy="123825"/>
                      <wp:effectExtent l="0" t="0" r="0" b="0"/>
                      <wp:docPr id="65424" name="Group 4999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65425" name="Shape 63074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8F7E588" id="Group 49992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">
                      <v:shape id="Shape 63074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A845FC" w:rsidRPr="00E417DE" w14:paraId="2B051127" w14:textId="77777777" w:rsidTr="00A730D2">
        <w:trPr>
          <w:trHeight w:val="103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F1CDCCE" w14:textId="267F5E4E" w:rsidR="004F422B" w:rsidRPr="00B33386" w:rsidRDefault="004F422B" w:rsidP="00B33386">
            <w:pPr>
              <w:pStyle w:val="Nagwek1"/>
              <w:framePr w:hSpace="0" w:wrap="auto" w:vAnchor="margin" w:hAnchor="text" w:yAlign="inline"/>
            </w:pPr>
            <w:bookmarkStart w:id="3" w:name="_Toc171676396"/>
            <w:r w:rsidRPr="00B33386">
              <w:t>Wskaźniki projektu</w:t>
            </w:r>
            <w:bookmarkEnd w:id="3"/>
          </w:p>
          <w:p w14:paraId="10711EB5" w14:textId="3D9EE872" w:rsidR="00945208" w:rsidRPr="003E181D" w:rsidRDefault="00945208" w:rsidP="00945208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6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I. </w:t>
            </w:r>
            <w:r w:rsidRPr="003E181D">
              <w:rPr>
                <w:rFonts w:ascii="Lato" w:hAnsi="Lato"/>
                <w:b/>
                <w:color w:val="0070C0"/>
                <w:sz w:val="16"/>
                <w:szCs w:val="16"/>
              </w:rPr>
              <w:t>Wskaźnik</w:t>
            </w:r>
            <w:r w:rsidR="00A27D22">
              <w:rPr>
                <w:rFonts w:ascii="Lato" w:hAnsi="Lato"/>
                <w:b/>
                <w:color w:val="0070C0"/>
                <w:sz w:val="16"/>
                <w:szCs w:val="16"/>
              </w:rPr>
              <w:t xml:space="preserve"> typu</w:t>
            </w:r>
            <w:r w:rsidRPr="003E181D">
              <w:rPr>
                <w:rFonts w:ascii="Lato" w:hAnsi="Lato"/>
                <w:b/>
                <w:color w:val="0070C0"/>
                <w:sz w:val="16"/>
                <w:szCs w:val="16"/>
              </w:rPr>
              <w:t xml:space="preserve"> obowiązkow</w:t>
            </w:r>
            <w:r w:rsidR="00A27D22">
              <w:rPr>
                <w:rFonts w:ascii="Lato" w:hAnsi="Lato"/>
                <w:b/>
                <w:color w:val="0070C0"/>
                <w:sz w:val="16"/>
                <w:szCs w:val="16"/>
              </w:rPr>
              <w:t>y</w:t>
            </w: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 do wpisania we wniosku o objęcie przedsięwzięcia wsparciem i do osiągnięcia w przedsięwzięciu:</w:t>
            </w:r>
          </w:p>
          <w:p w14:paraId="5EB3C238" w14:textId="0E7CDA0F" w:rsidR="00945208" w:rsidRPr="003E181D" w:rsidRDefault="00936F70" w:rsidP="00C770BE">
            <w:pPr>
              <w:pStyle w:val="Akapitzlist"/>
              <w:numPr>
                <w:ilvl w:val="0"/>
                <w:numId w:val="10"/>
              </w:num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6"/>
              </w:rPr>
            </w:pPr>
            <w:r>
              <w:rPr>
                <w:rFonts w:ascii="Lato" w:hAnsi="Lato"/>
                <w:b/>
                <w:color w:val="0070C0"/>
                <w:sz w:val="16"/>
                <w:szCs w:val="16"/>
              </w:rPr>
              <w:t>W</w:t>
            </w:r>
            <w:r w:rsidR="00945208" w:rsidRPr="003E181D">
              <w:rPr>
                <w:rFonts w:ascii="Lato" w:hAnsi="Lato"/>
                <w:b/>
                <w:color w:val="0070C0"/>
                <w:sz w:val="16"/>
                <w:szCs w:val="16"/>
              </w:rPr>
              <w:t>skaźnik</w:t>
            </w:r>
            <w:r w:rsidR="00945208"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 rezultatu pn. „Pojemność nowych lub zmodernizowanych placówek opieki zdrowotnej”.  Jednostka miary: osoby/ rok</w:t>
            </w:r>
            <w:r>
              <w:rPr>
                <w:rFonts w:ascii="Lato" w:hAnsi="Lato"/>
                <w:bCs/>
                <w:color w:val="0070C0"/>
                <w:sz w:val="16"/>
                <w:szCs w:val="16"/>
              </w:rPr>
              <w:t>, tj. potencjalna liczba pacjentów, którym planowane jest udzielenie świadczeń w zakresie kardiologii w okresie 12 miesięcy po zakończeniu przedsięwzięcia</w:t>
            </w: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>.</w:t>
            </w:r>
          </w:p>
          <w:p w14:paraId="6BB82E13" w14:textId="7D73BCCA" w:rsidR="00945208" w:rsidRPr="003E181D" w:rsidRDefault="00945208" w:rsidP="00945208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6"/>
              </w:rPr>
            </w:pP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II.   </w:t>
            </w:r>
            <w:r w:rsidRPr="003E181D">
              <w:rPr>
                <w:rFonts w:ascii="Lato" w:hAnsi="Lato"/>
                <w:b/>
                <w:color w:val="0070C0"/>
                <w:sz w:val="16"/>
                <w:szCs w:val="16"/>
              </w:rPr>
              <w:t xml:space="preserve">Wskaźnik </w:t>
            </w:r>
            <w:r w:rsidR="00A27D22">
              <w:rPr>
                <w:rFonts w:ascii="Lato" w:hAnsi="Lato"/>
                <w:b/>
                <w:color w:val="0070C0"/>
                <w:sz w:val="16"/>
                <w:szCs w:val="16"/>
              </w:rPr>
              <w:t xml:space="preserve">typu </w:t>
            </w:r>
            <w:r w:rsidRPr="003E181D">
              <w:rPr>
                <w:rFonts w:ascii="Lato" w:hAnsi="Lato"/>
                <w:b/>
                <w:color w:val="0070C0"/>
                <w:sz w:val="16"/>
                <w:szCs w:val="16"/>
              </w:rPr>
              <w:t>dodatkowy</w:t>
            </w: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 </w:t>
            </w:r>
            <w:r w:rsidR="00A27D22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obowiązkowy do zaznaczenia i </w:t>
            </w: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>do osiągnięcia w przedsięwzięciu:</w:t>
            </w:r>
          </w:p>
          <w:p w14:paraId="13CC8A16" w14:textId="627B9BB9" w:rsidR="00945208" w:rsidRPr="003E181D" w:rsidRDefault="00945208" w:rsidP="00C770BE">
            <w:pPr>
              <w:pStyle w:val="Akapitzlist"/>
              <w:numPr>
                <w:ilvl w:val="0"/>
                <w:numId w:val="11"/>
              </w:num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6"/>
              </w:rPr>
            </w:pP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>Wskaźnik produktu pn. „Liczba sztuk nowego sprzętu zakupionego w ramach przedsięwzięcia ze środków wsparcia KPO”.  Jednostka miary: sztuka</w:t>
            </w:r>
          </w:p>
          <w:p w14:paraId="28DA3926" w14:textId="41822065" w:rsidR="00945208" w:rsidRPr="003E181D" w:rsidRDefault="00945208" w:rsidP="00945208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6"/>
              </w:rPr>
            </w:pP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III </w:t>
            </w:r>
            <w:r w:rsidRPr="003E181D">
              <w:rPr>
                <w:rFonts w:ascii="Lato" w:hAnsi="Lato"/>
                <w:b/>
                <w:color w:val="0070C0"/>
                <w:sz w:val="16"/>
                <w:szCs w:val="16"/>
              </w:rPr>
              <w:t xml:space="preserve">Wskaźnik </w:t>
            </w:r>
            <w:r w:rsidR="00A27D22">
              <w:rPr>
                <w:rFonts w:ascii="Lato" w:hAnsi="Lato"/>
                <w:b/>
                <w:color w:val="0070C0"/>
                <w:sz w:val="16"/>
                <w:szCs w:val="16"/>
              </w:rPr>
              <w:t xml:space="preserve">typu </w:t>
            </w:r>
            <w:r w:rsidRPr="003E181D">
              <w:rPr>
                <w:rFonts w:ascii="Lato" w:hAnsi="Lato"/>
                <w:b/>
                <w:color w:val="0070C0"/>
                <w:sz w:val="16"/>
                <w:szCs w:val="16"/>
              </w:rPr>
              <w:t>własny</w:t>
            </w: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 – </w:t>
            </w:r>
            <w:r w:rsidR="00A27D22">
              <w:rPr>
                <w:rFonts w:ascii="Lato" w:hAnsi="Lato"/>
                <w:bCs/>
                <w:color w:val="0070C0"/>
                <w:sz w:val="16"/>
                <w:szCs w:val="16"/>
              </w:rPr>
              <w:t>Wnioskodawca</w:t>
            </w: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 określa który wskaźnik </w:t>
            </w:r>
            <w:r w:rsidR="00A27D22">
              <w:rPr>
                <w:rFonts w:ascii="Lato" w:hAnsi="Lato"/>
                <w:bCs/>
                <w:color w:val="0070C0"/>
                <w:sz w:val="16"/>
                <w:szCs w:val="16"/>
              </w:rPr>
              <w:t>wybiera</w:t>
            </w: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 tj</w:t>
            </w:r>
            <w:r w:rsidR="00A27D22">
              <w:rPr>
                <w:rFonts w:ascii="Lato" w:hAnsi="Lato"/>
                <w:bCs/>
                <w:color w:val="0070C0"/>
                <w:sz w:val="16"/>
                <w:szCs w:val="16"/>
              </w:rPr>
              <w:t>.</w:t>
            </w: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: </w:t>
            </w:r>
            <w:r w:rsidR="00A27D22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wskaźnik dotyczący </w:t>
            </w: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>powierzchni użytkow</w:t>
            </w:r>
            <w:r w:rsidR="00A27D22">
              <w:rPr>
                <w:rFonts w:ascii="Lato" w:hAnsi="Lato"/>
                <w:bCs/>
                <w:color w:val="0070C0"/>
                <w:sz w:val="16"/>
                <w:szCs w:val="16"/>
              </w:rPr>
              <w:t>ej</w:t>
            </w: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 </w:t>
            </w:r>
            <w:r w:rsidR="00A27D22" w:rsidRPr="00A27D22">
              <w:rPr>
                <w:rFonts w:ascii="Lato" w:hAnsi="Lato"/>
                <w:b/>
                <w:color w:val="0070C0"/>
                <w:sz w:val="16"/>
                <w:szCs w:val="16"/>
              </w:rPr>
              <w:t>al</w:t>
            </w:r>
            <w:r w:rsidRPr="00A27D22">
              <w:rPr>
                <w:rFonts w:ascii="Lato" w:hAnsi="Lato"/>
                <w:b/>
                <w:color w:val="0070C0"/>
                <w:sz w:val="16"/>
                <w:szCs w:val="16"/>
              </w:rPr>
              <w:t>bo</w:t>
            </w: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 </w:t>
            </w:r>
            <w:r w:rsidR="00A27D22">
              <w:rPr>
                <w:rFonts w:ascii="Lato" w:hAnsi="Lato"/>
                <w:bCs/>
                <w:color w:val="0070C0"/>
                <w:sz w:val="16"/>
                <w:szCs w:val="16"/>
              </w:rPr>
              <w:t>wskaźnik dotyczący liczby</w:t>
            </w: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 pracowników przeszkolonych</w:t>
            </w:r>
            <w:r w:rsidR="00A27D22">
              <w:rPr>
                <w:rFonts w:ascii="Lato" w:hAnsi="Lato"/>
                <w:bCs/>
                <w:color w:val="0070C0"/>
                <w:sz w:val="16"/>
                <w:szCs w:val="16"/>
              </w:rPr>
              <w:t>:</w:t>
            </w:r>
          </w:p>
          <w:p w14:paraId="56CF2166" w14:textId="77777777" w:rsidR="00945208" w:rsidRDefault="00945208" w:rsidP="00C770BE">
            <w:pPr>
              <w:pStyle w:val="Akapitzlist"/>
              <w:numPr>
                <w:ilvl w:val="0"/>
                <w:numId w:val="12"/>
              </w:num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6"/>
              </w:rPr>
            </w:pP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>Wskaźnik produktu pn. „Zmodernizowana powierzchnia użytkowa dla pacjentów w ramach przedsięwzięcia”. Jednostka miary: m</w:t>
            </w:r>
            <w:r w:rsidRPr="00A27D22">
              <w:rPr>
                <w:rFonts w:ascii="Lato" w:hAnsi="Lato"/>
                <w:bCs/>
                <w:color w:val="0070C0"/>
                <w:sz w:val="16"/>
                <w:szCs w:val="16"/>
                <w:vertAlign w:val="superscript"/>
              </w:rPr>
              <w:t>2</w:t>
            </w: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>.</w:t>
            </w:r>
          </w:p>
          <w:p w14:paraId="330F90F4" w14:textId="56A91DBF" w:rsidR="00936F70" w:rsidRPr="003E181D" w:rsidRDefault="00936F70" w:rsidP="00C770BE">
            <w:pPr>
              <w:pStyle w:val="Akapitzlist"/>
              <w:numPr>
                <w:ilvl w:val="0"/>
                <w:numId w:val="12"/>
              </w:num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6"/>
              </w:rPr>
            </w:pPr>
            <w:r w:rsidRPr="004967E2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Wskaźnik produktu pn. „Liczba sztuk nowego sprzętu </w:t>
            </w:r>
            <w:r w:rsidRPr="004967E2">
              <w:rPr>
                <w:rFonts w:ascii="Lato" w:hAnsi="Lato"/>
                <w:b/>
                <w:color w:val="0070C0"/>
                <w:sz w:val="16"/>
                <w:szCs w:val="16"/>
              </w:rPr>
              <w:t>z rodzaju wcześniej nie posiadanego przez szpital</w:t>
            </w:r>
            <w:r w:rsidRPr="004967E2">
              <w:rPr>
                <w:rFonts w:ascii="Lato" w:hAnsi="Lato"/>
                <w:bCs/>
                <w:color w:val="0070C0"/>
                <w:sz w:val="16"/>
                <w:szCs w:val="16"/>
              </w:rPr>
              <w:t>, zakupionego w ramach przedsięwzięcia ze środków wsparcia KPO”.  Jednostka miary: sztuka.</w:t>
            </w:r>
          </w:p>
          <w:p w14:paraId="6341218A" w14:textId="19097898" w:rsidR="00945208" w:rsidRDefault="00945208" w:rsidP="00C770BE">
            <w:pPr>
              <w:pStyle w:val="Akapitzlist"/>
              <w:numPr>
                <w:ilvl w:val="0"/>
                <w:numId w:val="12"/>
              </w:num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6"/>
              </w:rPr>
            </w:pP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>Wskaźnik produktu pn. „Liczba pracowników przeszkolonych w zakresie używania nowego sprzętu zakupionego w ramach przedsięwzięcia”. Jednostka miary: osoba. (</w:t>
            </w:r>
            <w:r w:rsidR="00936F70">
              <w:rPr>
                <w:rFonts w:ascii="Lato" w:hAnsi="Lato"/>
                <w:bCs/>
                <w:color w:val="0070C0"/>
                <w:sz w:val="16"/>
                <w:szCs w:val="16"/>
              </w:rPr>
              <w:t>w przypadku szkoleń zewnętrznych, szkolenia muszą się zakończyć i zostać zapłacone przed</w:t>
            </w:r>
            <w:r w:rsidR="00936F70" w:rsidRPr="003E181D" w:rsidDel="00936F70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 </w:t>
            </w:r>
            <w:r w:rsidRPr="003E181D">
              <w:rPr>
                <w:rFonts w:ascii="Lato" w:hAnsi="Lato"/>
                <w:bCs/>
                <w:color w:val="0070C0"/>
                <w:sz w:val="16"/>
                <w:szCs w:val="16"/>
              </w:rPr>
              <w:t>30.06.2026)</w:t>
            </w:r>
          </w:p>
          <w:p w14:paraId="5F253670" w14:textId="77777777" w:rsidR="00936F70" w:rsidRPr="003E181D" w:rsidRDefault="00936F70" w:rsidP="00936F70">
            <w:pPr>
              <w:pStyle w:val="Akapitzlist"/>
              <w:numPr>
                <w:ilvl w:val="0"/>
                <w:numId w:val="12"/>
              </w:num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6"/>
              </w:rPr>
            </w:pPr>
            <w:r w:rsidRPr="004967E2"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Wskaźnik produktu pn. „Liczba sztuk </w:t>
            </w:r>
            <w:r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wymienianego </w:t>
            </w:r>
            <w:r w:rsidRPr="004967E2">
              <w:rPr>
                <w:rFonts w:ascii="Lato" w:hAnsi="Lato"/>
                <w:bCs/>
                <w:color w:val="0070C0"/>
                <w:sz w:val="16"/>
                <w:szCs w:val="16"/>
              </w:rPr>
              <w:t>sprzętu w ramach przedsięwzięcia ze środków wsparcia KPO”.  Jednostka miary: sztuka</w:t>
            </w:r>
            <w:r>
              <w:rPr>
                <w:rFonts w:ascii="Lato" w:hAnsi="Lato"/>
                <w:bCs/>
                <w:color w:val="0070C0"/>
                <w:sz w:val="16"/>
                <w:szCs w:val="16"/>
              </w:rPr>
              <w:t xml:space="preserve"> (wymiana zużytego, posiadanego sprzętu na nowy)</w:t>
            </w:r>
          </w:p>
          <w:p w14:paraId="71403F32" w14:textId="77777777" w:rsidR="00936F70" w:rsidRPr="003E181D" w:rsidRDefault="00936F70" w:rsidP="00936F70">
            <w:pPr>
              <w:pStyle w:val="Akapitzlist"/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6"/>
              </w:rPr>
            </w:pPr>
          </w:p>
          <w:p w14:paraId="7C141F63" w14:textId="460212CF" w:rsidR="00FE50D0" w:rsidRPr="00E417DE" w:rsidRDefault="00FE50D0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Cs w:val="20"/>
              </w:rPr>
              <w:t xml:space="preserve">C1. Wskaźnik produktu </w:t>
            </w:r>
          </w:p>
        </w:tc>
      </w:tr>
      <w:tr w:rsidR="00A845FC" w:rsidRPr="00E417DE" w14:paraId="765D5571" w14:textId="77777777" w:rsidTr="00A730D2">
        <w:trPr>
          <w:trHeight w:val="103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891C5" w14:textId="34BC16C9" w:rsidR="00F82056" w:rsidRPr="00E417DE" w:rsidRDefault="000C1DB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4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Jeżeli wskaźnik jest określony z podziałem na płeć</w:t>
            </w:r>
            <w:r w:rsidR="005B3B63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,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 wówczas należy wypełnić pola: 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>- wartość bazowa K (kobiet)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>- wartość bazowa M (mężczyzn)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>- wartość docelowa wskaźnika K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>- wartość docelowa wskaźnika M</w:t>
            </w:r>
          </w:p>
          <w:p w14:paraId="64F3C1C3" w14:textId="2ED8BDF3" w:rsidR="000C1DB1" w:rsidRPr="00E417DE" w:rsidRDefault="000C1DB1" w:rsidP="00042914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6"/>
                <w:szCs w:val="14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Jeśli dla wybranego wskaźnika nie występuje podział na płeć – należy wybrać </w:t>
            </w:r>
            <w:r w:rsidR="00FB45E7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„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nie dotyczy</w:t>
            </w:r>
            <w:r w:rsidR="00FB45E7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”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. 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 xml:space="preserve">Wskaźnik </w:t>
            </w:r>
            <w:r w:rsidR="00846A15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musi potwierdzać</w:t>
            </w:r>
            <w:r w:rsidR="00FB45E7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, ż</w:t>
            </w:r>
            <w:r w:rsidR="000E7D92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e</w:t>
            </w:r>
            <w:r w:rsidR="00042914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 przedsięwzięcie </w:t>
            </w:r>
            <w:r w:rsidR="00FB45E7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jest zgodne oraz </w:t>
            </w:r>
            <w:r w:rsidR="00846A15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zrealizuje cele</w:t>
            </w:r>
            <w:r w:rsidR="00042914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 </w:t>
            </w:r>
            <w:r w:rsidR="00846A15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określone w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 </w:t>
            </w:r>
            <w:r w:rsidR="00FB45E7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dokumentacji KPO</w:t>
            </w:r>
            <w:r w:rsidR="00C63D1D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.</w:t>
            </w:r>
          </w:p>
        </w:tc>
      </w:tr>
      <w:tr w:rsidR="00A845FC" w:rsidRPr="00E417DE" w14:paraId="678474CB" w14:textId="77777777" w:rsidTr="007D30AA">
        <w:trPr>
          <w:trHeight w:val="550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3B315" w14:textId="77777777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Lp.</w:t>
            </w:r>
          </w:p>
          <w:p w14:paraId="58F0E596" w14:textId="11E70D11" w:rsidR="00544805" w:rsidRPr="00E417DE" w:rsidRDefault="00544805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4"/>
              </w:rPr>
              <w:t>Nr wskaźnika</w:t>
            </w:r>
          </w:p>
        </w:tc>
        <w:tc>
          <w:tcPr>
            <w:tcW w:w="4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6D0DE" w14:textId="77777777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Wskaźnik realizacji projektu </w:t>
            </w:r>
          </w:p>
          <w:p w14:paraId="0FA8B7D8" w14:textId="1E448844" w:rsidR="00544805" w:rsidRPr="00E417DE" w:rsidRDefault="0037403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Należy w</w:t>
            </w:r>
            <w:r w:rsidR="00544805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pisać nazwę wskaźnika</w:t>
            </w:r>
            <w:r w:rsidR="00586B66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.</w:t>
            </w:r>
          </w:p>
        </w:tc>
        <w:tc>
          <w:tcPr>
            <w:tcW w:w="2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18992" w14:textId="6C11B707" w:rsidR="00B319E6" w:rsidRPr="00E417DE" w:rsidRDefault="00F82056" w:rsidP="00A45917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Jednostka </w:t>
            </w:r>
            <w:r w:rsidR="00792771">
              <w:rPr>
                <w:rFonts w:ascii="Lato" w:hAnsi="Lato"/>
                <w:b/>
                <w:color w:val="auto"/>
                <w:sz w:val="20"/>
                <w:szCs w:val="18"/>
              </w:rPr>
              <w:t>miary</w:t>
            </w:r>
            <w:r w:rsidR="00792771"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 </w:t>
            </w:r>
            <w:r w:rsidR="00A21F05" w:rsidRPr="00E417DE">
              <w:rPr>
                <w:rFonts w:ascii="Lato" w:hAnsi="Lato"/>
                <w:b/>
                <w:color w:val="auto"/>
                <w:sz w:val="20"/>
                <w:szCs w:val="18"/>
              </w:rPr>
              <w:br/>
            </w:r>
            <w:r w:rsidR="0037403B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</w:t>
            </w:r>
            <w:r w:rsidR="00544805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ybrać z listy rozwijalnej.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0AEF8" w14:textId="77777777" w:rsidR="00B319E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Podział na płeć </w:t>
            </w:r>
          </w:p>
          <w:p w14:paraId="2E35C6F1" w14:textId="77777777" w:rsidR="00B319E6" w:rsidRPr="00E417DE" w:rsidRDefault="00B319E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8"/>
                <w:szCs w:val="20"/>
              </w:rPr>
            </w:pP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Tak 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11A398BE" wp14:editId="4C276459">
                      <wp:extent cx="123825" cy="123825"/>
                      <wp:effectExtent l="0" t="0" r="0" b="0"/>
                      <wp:docPr id="57998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57999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B53FAD4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 Nie 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1E41946F" wp14:editId="54E82197">
                      <wp:extent cx="123825" cy="123825"/>
                      <wp:effectExtent l="0" t="0" r="0" b="0"/>
                      <wp:docPr id="58000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58001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E77E635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</w:t>
            </w:r>
          </w:p>
          <w:p w14:paraId="0E279769" w14:textId="5173DE32" w:rsidR="00E21B71" w:rsidRPr="00E417DE" w:rsidRDefault="00E21B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zaznaczyć</w:t>
            </w:r>
            <w:r w:rsidR="00473826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</w:tc>
      </w:tr>
      <w:tr w:rsidR="00A845FC" w:rsidRPr="00E417DE" w14:paraId="426F16E8" w14:textId="77777777" w:rsidTr="00A730D2">
        <w:trPr>
          <w:trHeight w:val="345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07C403E" w14:textId="71F99B79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Wartość bazowa wskaźnika 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4029732" w14:textId="0AAB1F7B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Typ wskaźnika </w:t>
            </w:r>
          </w:p>
        </w:tc>
      </w:tr>
      <w:tr w:rsidR="00A845FC" w:rsidRPr="00E417DE" w14:paraId="65BA547D" w14:textId="77777777" w:rsidTr="007D30AA">
        <w:trPr>
          <w:trHeight w:val="323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3056B" w14:textId="0F0F02A3" w:rsidR="00F82056" w:rsidRPr="00E417DE" w:rsidRDefault="00F82056" w:rsidP="00E42ABB">
            <w:pPr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Ogółem 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3B237" w14:textId="7D6336CA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Kobiety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A161" w14:textId="01319654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Mężczyźni</w:t>
            </w:r>
          </w:p>
        </w:tc>
        <w:tc>
          <w:tcPr>
            <w:tcW w:w="475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12AD6E" w14:textId="2EC2E7B9" w:rsidR="00F82056" w:rsidRPr="00E417DE" w:rsidRDefault="00A21F05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6"/>
                <w:szCs w:val="14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4"/>
              </w:rPr>
              <w:t xml:space="preserve">Wybór własny: dodatkowy/własny </w:t>
            </w:r>
          </w:p>
          <w:p w14:paraId="5858E79D" w14:textId="7DEED44A" w:rsidR="00897F7E" w:rsidRPr="00E417DE" w:rsidRDefault="00897F7E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20"/>
                <w:szCs w:val="18"/>
              </w:rPr>
            </w:pPr>
          </w:p>
        </w:tc>
      </w:tr>
      <w:tr w:rsidR="00A845FC" w:rsidRPr="00E417DE" w14:paraId="2D489847" w14:textId="77777777" w:rsidTr="007D30AA">
        <w:trPr>
          <w:trHeight w:val="257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9B86D" w14:textId="5A79BDD9" w:rsidR="00F82056" w:rsidRPr="00E417DE" w:rsidRDefault="00F82056" w:rsidP="00E42ABB">
            <w:pPr>
              <w:rPr>
                <w:rFonts w:ascii="Lato" w:hAnsi="Lato"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auto"/>
                <w:sz w:val="20"/>
                <w:szCs w:val="18"/>
              </w:rPr>
              <w:t>0,00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4F6F4" w14:textId="4478165D" w:rsidR="00F82056" w:rsidRPr="00E417DE" w:rsidRDefault="00E21B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 w przypadku zaznaczenia „Tak w polu „Podział na płeć”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2C1CF" w14:textId="5355C1F7" w:rsidR="00F82056" w:rsidRPr="00E417DE" w:rsidRDefault="00E21B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 w przypadku zaznaczenia „Tak w polu „Podział na płeć”</w:t>
            </w: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045BF4" w14:textId="77777777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</w:p>
        </w:tc>
      </w:tr>
      <w:tr w:rsidR="00A845FC" w:rsidRPr="00E417DE" w14:paraId="4E90D702" w14:textId="77777777" w:rsidTr="00A730D2">
        <w:trPr>
          <w:trHeight w:val="431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49D2285" w14:textId="4AEFE776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Wartość docelowa wskaźnika </w:t>
            </w: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5ED151" w14:textId="77777777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</w:p>
        </w:tc>
      </w:tr>
      <w:tr w:rsidR="00A845FC" w:rsidRPr="00E417DE" w14:paraId="1E78B713" w14:textId="77777777" w:rsidTr="007D30AA">
        <w:trPr>
          <w:trHeight w:val="369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A829B" w14:textId="25584BDA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Ogółem 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1618E" w14:textId="63FE21B7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>Kobiety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E814D" w14:textId="18FF3D66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>Mężczyźni</w:t>
            </w: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C8D3F8" w14:textId="77777777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</w:p>
        </w:tc>
      </w:tr>
      <w:tr w:rsidR="00A845FC" w:rsidRPr="00E417DE" w14:paraId="233EE72B" w14:textId="77777777" w:rsidTr="007D30AA">
        <w:trPr>
          <w:trHeight w:val="232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05F02" w14:textId="3685756B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auto"/>
                <w:sz w:val="20"/>
                <w:szCs w:val="18"/>
              </w:rPr>
              <w:t>0,00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9C36A" w14:textId="5483AAB2" w:rsidR="00F82056" w:rsidRPr="00E417DE" w:rsidRDefault="00E21B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 w przypadku zaznaczenia „Tak w polu „Podział na płeć”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AA4BA" w14:textId="15D659CB" w:rsidR="00F82056" w:rsidRPr="00E417DE" w:rsidRDefault="00E21B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 w przypadku zaznaczenia „Tak w polu „Podział na płeć”</w:t>
            </w: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9BD46" w14:textId="77777777" w:rsidR="00F82056" w:rsidRPr="00E417DE" w:rsidRDefault="00F82056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</w:p>
        </w:tc>
      </w:tr>
      <w:tr w:rsidR="00A845FC" w:rsidRPr="00E417DE" w14:paraId="5BDEEED6" w14:textId="77777777" w:rsidTr="00064096">
        <w:trPr>
          <w:trHeight w:val="369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5E674" w14:textId="77777777" w:rsidR="001441B7" w:rsidRDefault="00F82056" w:rsidP="00A45917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Sposób pomiaru wskaźnika </w:t>
            </w:r>
            <w:r w:rsidR="001441B7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</w:p>
          <w:p w14:paraId="3FCAA313" w14:textId="15C41492" w:rsidR="000B1136" w:rsidRPr="00E417DE" w:rsidRDefault="001441B7" w:rsidP="00A45917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Należy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wskazać</w:t>
            </w:r>
            <w:r w:rsidRPr="00B21762">
              <w:rPr>
                <w:rFonts w:ascii="Arial" w:eastAsiaTheme="minorEastAsia" w:hAnsi="Arial" w:cs="Arial"/>
                <w:kern w:val="0"/>
                <w:sz w:val="23"/>
                <w:szCs w:val="23"/>
              </w:rPr>
              <w:t xml:space="preserve"> </w:t>
            </w:r>
            <w:r w:rsidRPr="00B21762">
              <w:rPr>
                <w:rFonts w:ascii="Lato" w:hAnsi="Lato"/>
                <w:color w:val="0070C0"/>
                <w:sz w:val="16"/>
                <w:szCs w:val="16"/>
              </w:rPr>
              <w:t>w jaki sposób i na jakiej podstawie mierzone będą poszczególne wskaźniki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(źródło danych), należy wskazać częstotliwość pomiaru.</w:t>
            </w:r>
          </w:p>
        </w:tc>
      </w:tr>
      <w:tr w:rsidR="00A845FC" w:rsidRPr="00E417DE" w14:paraId="157E3167" w14:textId="77777777" w:rsidTr="00064096">
        <w:trPr>
          <w:trHeight w:hRule="exact" w:val="39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BB9E475" w14:textId="1C39EBB5" w:rsidR="00A21F05" w:rsidRPr="00E417DE" w:rsidRDefault="00A21F05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Cs w:val="20"/>
              </w:rPr>
              <w:t>C</w:t>
            </w:r>
            <w:r w:rsidR="00C451C2" w:rsidRPr="00E417DE">
              <w:rPr>
                <w:rFonts w:ascii="Lato" w:hAnsi="Lato"/>
                <w:b/>
                <w:bCs/>
                <w:color w:val="auto"/>
                <w:szCs w:val="20"/>
              </w:rPr>
              <w:t>2</w:t>
            </w:r>
            <w:r w:rsidRPr="00E417DE">
              <w:rPr>
                <w:rFonts w:ascii="Lato" w:hAnsi="Lato"/>
                <w:b/>
                <w:bCs/>
                <w:color w:val="auto"/>
                <w:szCs w:val="20"/>
              </w:rPr>
              <w:t>. Wskaźnik rezultatu</w:t>
            </w:r>
          </w:p>
        </w:tc>
      </w:tr>
      <w:tr w:rsidR="00A845FC" w:rsidRPr="00E417DE" w14:paraId="6E2AB33B" w14:textId="77777777" w:rsidTr="00A730D2">
        <w:trPr>
          <w:trHeight w:val="103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AFCAF" w14:textId="29C9683F" w:rsidR="00ED108F" w:rsidRPr="00E417DE" w:rsidRDefault="00ED108F" w:rsidP="00ED108F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4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Jeżeli wskaźnik jest określony z podziałem na płeć, wówczas należy wypełnić pola: 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>- wartość bazowa K (kobiet)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>- wartość bazowa M (mężczyzn)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>- wartość docelowa wskaźnika K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>- wartość docelowa wskaźnika M</w:t>
            </w:r>
          </w:p>
          <w:p w14:paraId="2C89A751" w14:textId="77777777" w:rsidR="00ED108F" w:rsidRDefault="00ED108F" w:rsidP="00ED108F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4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 xml:space="preserve">Jeśli dla wybranego wskaźnika nie występuje podział na płeć – należy wybrać „nie dotyczy”. </w:t>
            </w: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br/>
              <w:t>Wskaźnik musi potwierdzać, że przedsięwzięcie jest zgodne oraz zrealizuje cele określone w dokumentacji KPO.</w:t>
            </w:r>
          </w:p>
          <w:p w14:paraId="728B8999" w14:textId="0F400A40" w:rsidR="00C94F45" w:rsidRPr="00D3767B" w:rsidRDefault="00C94F45" w:rsidP="00ED108F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0070C0"/>
                <w:sz w:val="16"/>
                <w:szCs w:val="14"/>
              </w:rPr>
            </w:pPr>
          </w:p>
        </w:tc>
      </w:tr>
      <w:tr w:rsidR="00A845FC" w:rsidRPr="00E417DE" w14:paraId="064FC8E7" w14:textId="77777777" w:rsidTr="007D30AA">
        <w:trPr>
          <w:trHeight w:val="54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896F1" w14:textId="77777777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lastRenderedPageBreak/>
              <w:t>Lp.</w:t>
            </w:r>
          </w:p>
          <w:p w14:paraId="513927DD" w14:textId="16D68742" w:rsidR="008D1B4B" w:rsidRPr="00E417DE" w:rsidRDefault="00B75E8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4"/>
              </w:rPr>
              <w:t xml:space="preserve">Nr wskaźnika </w:t>
            </w:r>
          </w:p>
        </w:tc>
        <w:tc>
          <w:tcPr>
            <w:tcW w:w="4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4E958" w14:textId="77777777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Wskaźnik realizacji projektu</w:t>
            </w:r>
          </w:p>
          <w:p w14:paraId="0BA56039" w14:textId="07E7E29C" w:rsidR="008D1B4B" w:rsidRPr="00E417DE" w:rsidRDefault="0037403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Należy w</w:t>
            </w:r>
            <w:r w:rsidR="00586B66" w:rsidRPr="00E417DE">
              <w:rPr>
                <w:rFonts w:ascii="Lato" w:hAnsi="Lato"/>
                <w:bCs/>
                <w:color w:val="0070C0"/>
                <w:sz w:val="16"/>
                <w:szCs w:val="14"/>
              </w:rPr>
              <w:t>pisać nazwę wskaźnika.</w:t>
            </w:r>
          </w:p>
        </w:tc>
        <w:tc>
          <w:tcPr>
            <w:tcW w:w="2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919FC" w14:textId="6591189C" w:rsidR="00E42ABB" w:rsidRPr="00E417DE" w:rsidRDefault="00E42ABB" w:rsidP="00A45917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Jednostka </w:t>
            </w:r>
            <w:r w:rsidR="00A67AAC">
              <w:rPr>
                <w:rFonts w:ascii="Lato" w:hAnsi="Lato"/>
                <w:b/>
                <w:color w:val="auto"/>
                <w:sz w:val="20"/>
                <w:szCs w:val="18"/>
              </w:rPr>
              <w:t>miary</w:t>
            </w:r>
            <w:r w:rsidR="00A67AAC"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 </w:t>
            </w: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br/>
            </w:r>
            <w:r w:rsidR="0037403B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</w:t>
            </w:r>
            <w:r w:rsidR="00586B66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ybrać z listy rozwijalnej.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131A6" w14:textId="77777777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Podział na płeć </w:t>
            </w:r>
          </w:p>
          <w:p w14:paraId="04F4E0EC" w14:textId="77777777" w:rsidR="00E42ABB" w:rsidRPr="00E417DE" w:rsidRDefault="00E42ABB" w:rsidP="008D1B4B">
            <w:pPr>
              <w:tabs>
                <w:tab w:val="center" w:pos="290"/>
                <w:tab w:val="center" w:pos="2148"/>
              </w:tabs>
              <w:jc w:val="center"/>
              <w:rPr>
                <w:rFonts w:ascii="Lato" w:hAnsi="Lato"/>
                <w:bCs/>
                <w:color w:val="auto"/>
                <w:sz w:val="18"/>
                <w:szCs w:val="20"/>
              </w:rPr>
            </w:pP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Tak 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27096636" wp14:editId="2EA2FF28">
                      <wp:extent cx="123825" cy="123825"/>
                      <wp:effectExtent l="0" t="0" r="0" b="0"/>
                      <wp:docPr id="58006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58007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5C2EF3D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bCs/>
                <w:color w:val="auto"/>
                <w:sz w:val="18"/>
                <w:szCs w:val="20"/>
              </w:rPr>
              <w:t xml:space="preserve">  Nie 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3E237DB2" wp14:editId="7299D92C">
                      <wp:extent cx="123825" cy="123825"/>
                      <wp:effectExtent l="0" t="0" r="0" b="0"/>
                      <wp:docPr id="58008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58009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58764BD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</w:p>
          <w:p w14:paraId="7516C9FC" w14:textId="036831E3" w:rsidR="00E21B71" w:rsidRPr="00E417DE" w:rsidRDefault="00E21B71" w:rsidP="00E21B71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zaznaczyć</w:t>
            </w:r>
            <w:r w:rsidR="00473826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</w:tc>
      </w:tr>
      <w:tr w:rsidR="00A845FC" w:rsidRPr="00E417DE" w14:paraId="45658963" w14:textId="77777777" w:rsidTr="00A730D2">
        <w:trPr>
          <w:trHeight w:val="345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2C954B1" w14:textId="63546DAF" w:rsidR="00A21F05" w:rsidRPr="00E417DE" w:rsidRDefault="00A21F05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Wartość bazowa wskaźnika 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0C30A0E" w14:textId="3900C0CB" w:rsidR="00A21F05" w:rsidRPr="00E417DE" w:rsidRDefault="00A21F05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 xml:space="preserve">Typ wskaźnika </w:t>
            </w:r>
          </w:p>
        </w:tc>
      </w:tr>
      <w:tr w:rsidR="00A845FC" w:rsidRPr="00E417DE" w14:paraId="18E3B8CF" w14:textId="77777777" w:rsidTr="007D30AA">
        <w:trPr>
          <w:trHeight w:val="317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5CB74" w14:textId="73359F0F" w:rsidR="00E42ABB" w:rsidRPr="00E417DE" w:rsidRDefault="00E42ABB" w:rsidP="00E42ABB">
            <w:pPr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Ogółem 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AE2B5" w14:textId="6B23F5B0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Kobiety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7EAC2" w14:textId="5D9548DD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  <w:szCs w:val="18"/>
              </w:rPr>
              <w:t>Mężczyźni</w:t>
            </w:r>
          </w:p>
        </w:tc>
        <w:tc>
          <w:tcPr>
            <w:tcW w:w="475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85E65F" w14:textId="478B6940" w:rsidR="00897F7E" w:rsidRPr="00E417DE" w:rsidRDefault="00997B33" w:rsidP="00D2362C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6"/>
                <w:szCs w:val="14"/>
              </w:rPr>
            </w:pPr>
            <w:r w:rsidRPr="00E417DE">
              <w:rPr>
                <w:rFonts w:ascii="Lato" w:hAnsi="Lato"/>
                <w:bCs/>
                <w:color w:val="auto"/>
                <w:sz w:val="16"/>
                <w:szCs w:val="14"/>
              </w:rPr>
              <w:t>Wybór własny: obowiązkowy</w:t>
            </w:r>
            <w:r w:rsidR="00C048CD" w:rsidRPr="00E417DE">
              <w:rPr>
                <w:rFonts w:ascii="Lato" w:hAnsi="Lato"/>
                <w:bCs/>
                <w:color w:val="auto"/>
                <w:sz w:val="16"/>
                <w:szCs w:val="14"/>
              </w:rPr>
              <w:t xml:space="preserve"> </w:t>
            </w:r>
            <w:r w:rsidRPr="00E417DE">
              <w:rPr>
                <w:rFonts w:ascii="Lato" w:hAnsi="Lato"/>
                <w:bCs/>
                <w:color w:val="auto"/>
                <w:sz w:val="16"/>
                <w:szCs w:val="14"/>
              </w:rPr>
              <w:t xml:space="preserve"> </w:t>
            </w:r>
          </w:p>
        </w:tc>
      </w:tr>
      <w:tr w:rsidR="00A27D22" w:rsidRPr="00E417DE" w14:paraId="68F246E5" w14:textId="77777777" w:rsidTr="007D30AA">
        <w:trPr>
          <w:trHeight w:val="251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FA34E" w14:textId="3196AAF1" w:rsidR="00A27D22" w:rsidRPr="00E417DE" w:rsidRDefault="00A27D22" w:rsidP="00A27D22">
            <w:pPr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auto"/>
                <w:sz w:val="20"/>
                <w:szCs w:val="18"/>
              </w:rPr>
              <w:t>0,00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8ABE6" w14:textId="7008E211" w:rsidR="00A27D22" w:rsidRPr="00E417DE" w:rsidRDefault="00A27D22" w:rsidP="00A27D22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Nie dotyczy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751C0" w14:textId="43FD401B" w:rsidR="00A27D22" w:rsidRPr="00E417DE" w:rsidRDefault="00A27D22" w:rsidP="00A27D22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Nie dotyczy</w:t>
            </w: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07F942" w14:textId="77777777" w:rsidR="00A27D22" w:rsidRPr="00E417DE" w:rsidRDefault="00A27D22" w:rsidP="00A27D22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6"/>
                <w:szCs w:val="14"/>
              </w:rPr>
            </w:pPr>
          </w:p>
        </w:tc>
      </w:tr>
      <w:tr w:rsidR="00A845FC" w:rsidRPr="00E417DE" w14:paraId="61D86963" w14:textId="77777777" w:rsidTr="00A730D2">
        <w:trPr>
          <w:trHeight w:val="431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BB0A482" w14:textId="2A5AC637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Wartość docelowa wskaźnika </w:t>
            </w: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A3D2BE" w14:textId="77777777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6"/>
                <w:szCs w:val="14"/>
              </w:rPr>
            </w:pPr>
          </w:p>
        </w:tc>
      </w:tr>
      <w:tr w:rsidR="00A845FC" w:rsidRPr="00E417DE" w14:paraId="01BE58B3" w14:textId="77777777" w:rsidTr="007D30AA">
        <w:trPr>
          <w:trHeight w:val="375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D1E12" w14:textId="6BA6111E" w:rsidR="00E42ABB" w:rsidRPr="00E417DE" w:rsidRDefault="00E42ABB" w:rsidP="00E42ABB">
            <w:pPr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Ogółem 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78D6E" w14:textId="2441ADA5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>Kobiety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97639" w14:textId="01BEC704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>Mężczyźni</w:t>
            </w: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494A90" w14:textId="77777777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6"/>
                <w:szCs w:val="14"/>
              </w:rPr>
            </w:pPr>
          </w:p>
        </w:tc>
      </w:tr>
      <w:tr w:rsidR="00A845FC" w:rsidRPr="00E417DE" w14:paraId="11E7EB2D" w14:textId="77777777" w:rsidTr="007D30AA">
        <w:trPr>
          <w:trHeight w:val="253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3BCF4" w14:textId="2C4AE141" w:rsidR="00E42ABB" w:rsidRPr="00E417DE" w:rsidRDefault="00E42ABB" w:rsidP="00E42ABB">
            <w:pPr>
              <w:rPr>
                <w:rFonts w:ascii="Lato" w:hAnsi="Lato"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auto"/>
                <w:sz w:val="20"/>
                <w:szCs w:val="18"/>
              </w:rPr>
              <w:t>0,00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48FBD" w14:textId="3CF71EE2" w:rsidR="00E42ABB" w:rsidRPr="00E417DE" w:rsidRDefault="00E21B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 w przypadku zaznaczenia „Tak w polu „Podział na płeć”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B4138" w14:textId="5779930B" w:rsidR="00E42ABB" w:rsidRPr="00E417DE" w:rsidRDefault="00E21B71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 w przypadku zaznaczenia „Tak w polu „Podział na płeć”</w:t>
            </w:r>
          </w:p>
        </w:tc>
        <w:tc>
          <w:tcPr>
            <w:tcW w:w="4754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1C8FA" w14:textId="77777777" w:rsidR="00E42ABB" w:rsidRPr="00E417DE" w:rsidRDefault="00E42ABB" w:rsidP="00E42ABB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6"/>
                <w:szCs w:val="14"/>
              </w:rPr>
            </w:pPr>
          </w:p>
        </w:tc>
      </w:tr>
      <w:tr w:rsidR="00A845FC" w:rsidRPr="00E417DE" w14:paraId="6CC8EF50" w14:textId="77777777" w:rsidTr="00A45917">
        <w:trPr>
          <w:trHeight w:val="268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1B3B3" w14:textId="77777777" w:rsidR="000B1136" w:rsidRDefault="00E42ABB" w:rsidP="00A45917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>Sposób pomiaru wskaźnika</w:t>
            </w:r>
          </w:p>
          <w:p w14:paraId="196257A4" w14:textId="6C47EC8A" w:rsidR="001441B7" w:rsidRPr="00E417DE" w:rsidRDefault="001441B7" w:rsidP="00A45917">
            <w:pPr>
              <w:tabs>
                <w:tab w:val="center" w:pos="290"/>
                <w:tab w:val="center" w:pos="2148"/>
              </w:tabs>
              <w:rPr>
                <w:rFonts w:ascii="Lato" w:hAnsi="Lato"/>
                <w:bCs/>
                <w:color w:val="auto"/>
                <w:sz w:val="16"/>
                <w:szCs w:val="14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Należy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wskazać</w:t>
            </w:r>
            <w:r w:rsidRPr="00B21762">
              <w:rPr>
                <w:rFonts w:ascii="Arial" w:eastAsiaTheme="minorEastAsia" w:hAnsi="Arial" w:cs="Arial"/>
                <w:kern w:val="0"/>
                <w:sz w:val="23"/>
                <w:szCs w:val="23"/>
              </w:rPr>
              <w:t xml:space="preserve"> </w:t>
            </w:r>
            <w:r w:rsidRPr="00B21762">
              <w:rPr>
                <w:rFonts w:ascii="Lato" w:hAnsi="Lato"/>
                <w:color w:val="0070C0"/>
                <w:sz w:val="16"/>
                <w:szCs w:val="16"/>
              </w:rPr>
              <w:t>w jaki sposób i na jakiej podstawie mierzone będą poszczególne wskaźniki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(źródło danych), należy wskazać częstotliwość pomiaru.</w:t>
            </w:r>
          </w:p>
        </w:tc>
      </w:tr>
      <w:tr w:rsidR="00A845FC" w:rsidRPr="00E417DE" w14:paraId="3F4338CB" w14:textId="77777777" w:rsidTr="00064096">
        <w:trPr>
          <w:cantSplit/>
          <w:trHeight w:hRule="exact" w:val="39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4C11B5B" w14:textId="1EB09209" w:rsidR="00B75E8B" w:rsidRPr="00523207" w:rsidRDefault="00B4772A" w:rsidP="00523207">
            <w:pPr>
              <w:pStyle w:val="Nagwek1"/>
              <w:framePr w:hSpace="0" w:wrap="auto" w:vAnchor="margin" w:hAnchor="text" w:yAlign="inline"/>
            </w:pPr>
            <w:bookmarkStart w:id="4" w:name="_Toc171676397"/>
            <w:r w:rsidRPr="00523207">
              <w:t>Zadania</w:t>
            </w:r>
            <w:bookmarkEnd w:id="4"/>
          </w:p>
        </w:tc>
      </w:tr>
      <w:tr w:rsidR="00A845FC" w:rsidRPr="00E417DE" w14:paraId="65806986" w14:textId="77777777" w:rsidTr="00A45917">
        <w:trPr>
          <w:trHeight w:val="833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0A69D" w14:textId="3449DDC1" w:rsidR="00F7369D" w:rsidRPr="00E417DE" w:rsidRDefault="00F7369D" w:rsidP="007F4E1E">
            <w:pPr>
              <w:tabs>
                <w:tab w:val="left" w:pos="1234"/>
              </w:tabs>
              <w:jc w:val="both"/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</w:pP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Realizację przedsięwzięcia należy podzielić na poszczególne z</w:t>
            </w:r>
            <w:r w:rsidR="007F4E1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adania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, których realizacja doprowadzi do</w:t>
            </w:r>
            <w:r w:rsidR="007F4E1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</w:t>
            </w:r>
            <w:r w:rsidR="007233B7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zrealizowani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a</w:t>
            </w:r>
            <w:r w:rsidR="007233B7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celów </w:t>
            </w:r>
            <w:r w:rsidR="007233B7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pr</w:t>
            </w:r>
            <w:r w:rsidR="00AA20E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z</w:t>
            </w:r>
            <w:r w:rsidR="007233B7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edsięwzięcia.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Można określić wiele zadań w ramach jednego </w:t>
            </w:r>
            <w:r w:rsidR="00F0490D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przedsięwzięcia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.</w:t>
            </w:r>
          </w:p>
          <w:p w14:paraId="265D5486" w14:textId="74936FAD" w:rsidR="007F4E1E" w:rsidRPr="00E417DE" w:rsidRDefault="00591523" w:rsidP="007F4E1E">
            <w:pPr>
              <w:tabs>
                <w:tab w:val="left" w:pos="1234"/>
              </w:tabs>
              <w:jc w:val="both"/>
              <w:rPr>
                <w:rFonts w:ascii="Lato" w:eastAsiaTheme="minorEastAsia" w:hAnsi="Lato" w:cstheme="minorBidi"/>
                <w:color w:val="auto"/>
                <w:kern w:val="0"/>
                <w:sz w:val="16"/>
                <w:szCs w:val="16"/>
                <w:lang w:eastAsia="en-US"/>
                <w14:ligatures w14:val="none"/>
              </w:rPr>
            </w:pP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Należy w</w:t>
            </w:r>
            <w:r w:rsidR="007F4E1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ymienić</w:t>
            </w:r>
            <w:r w:rsidR="00F7369D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nazwy</w:t>
            </w:r>
            <w:r w:rsidR="007F4E1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</w:t>
            </w:r>
            <w:r w:rsidR="00846A15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zadań</w:t>
            </w:r>
            <w:r w:rsidR="00813E5C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jako poszczególne kamienie milowe inwestycji np. „Kamień milowy nr 1 – Zakup </w:t>
            </w:r>
            <w:r w:rsidR="00936F70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sprzętu XXXX</w:t>
            </w:r>
            <w:r w:rsidR="00813E5C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”</w:t>
            </w:r>
            <w:r w:rsidR="007F4E1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oraz opisać</w:t>
            </w:r>
            <w:r w:rsidR="007233B7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i uzasadnić</w:t>
            </w:r>
            <w:r w:rsidR="007F4E1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działania planowane do realizacji w ramach poszczególnych zada</w:t>
            </w:r>
            <w:r w:rsidR="00FB5EF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ń</w:t>
            </w:r>
            <w:r w:rsidR="007F4E1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z </w:t>
            </w:r>
            <w:r w:rsidR="007233B7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zachowaniem </w:t>
            </w:r>
            <w:r w:rsidR="007F4E1E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planowanych terminów realizacji. </w:t>
            </w:r>
          </w:p>
        </w:tc>
      </w:tr>
      <w:tr w:rsidR="00A845FC" w:rsidRPr="00E417DE" w14:paraId="65AB65D7" w14:textId="77777777" w:rsidTr="007D30AA">
        <w:trPr>
          <w:trHeight w:val="830"/>
        </w:trPr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D3881" w14:textId="77777777" w:rsidR="00B75E8B" w:rsidRPr="00E417DE" w:rsidRDefault="00B75E8B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Lp. </w:t>
            </w:r>
          </w:p>
          <w:p w14:paraId="6A807598" w14:textId="491DFF01" w:rsidR="00B75E8B" w:rsidRPr="00E417DE" w:rsidRDefault="00B75E8B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Cs w:val="20"/>
              </w:rPr>
            </w:pPr>
            <w:r w:rsidRPr="00E417DE">
              <w:rPr>
                <w:rFonts w:ascii="Lato" w:hAnsi="Lato"/>
                <w:color w:val="auto"/>
                <w:sz w:val="16"/>
                <w:szCs w:val="14"/>
              </w:rPr>
              <w:t>Nr zadania</w:t>
            </w:r>
          </w:p>
        </w:tc>
        <w:tc>
          <w:tcPr>
            <w:tcW w:w="3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2AC88" w14:textId="6B1D1C69" w:rsidR="00B75E8B" w:rsidRPr="00E417DE" w:rsidRDefault="00B75E8B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Data rozpoczęcia </w:t>
            </w: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br/>
            </w:r>
            <w:r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Data rozpoczęcia realizacji zadania nie może być wcześniejsza od daty rozpoczęcia </w:t>
            </w:r>
            <w:r w:rsidR="00847616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przedsięwzięcia </w:t>
            </w:r>
            <w:r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wskazanej w sekcji </w:t>
            </w:r>
            <w:r w:rsidR="007F4E1E" w:rsidRPr="00E417DE">
              <w:rPr>
                <w:rFonts w:ascii="Lato" w:hAnsi="Lato"/>
                <w:color w:val="0070C0"/>
                <w:sz w:val="16"/>
                <w:szCs w:val="14"/>
              </w:rPr>
              <w:t>A</w:t>
            </w:r>
            <w:r w:rsidR="003F055D" w:rsidRPr="00E417DE">
              <w:rPr>
                <w:rFonts w:ascii="Lato" w:hAnsi="Lato"/>
                <w:color w:val="0070C0"/>
                <w:sz w:val="16"/>
                <w:szCs w:val="14"/>
              </w:rPr>
              <w:t>.</w:t>
            </w:r>
            <w:r w:rsidR="00955C76">
              <w:rPr>
                <w:rFonts w:ascii="Lato" w:hAnsi="Lato"/>
                <w:color w:val="0070C0"/>
                <w:sz w:val="16"/>
                <w:szCs w:val="14"/>
              </w:rPr>
              <w:t>1</w:t>
            </w:r>
          </w:p>
        </w:tc>
        <w:tc>
          <w:tcPr>
            <w:tcW w:w="3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7DAB9" w14:textId="77777777" w:rsidR="00B75E8B" w:rsidRPr="00E417DE" w:rsidRDefault="00B75E8B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Data zakończenia </w:t>
            </w:r>
          </w:p>
          <w:p w14:paraId="5FB60A06" w14:textId="36AE9F19" w:rsidR="00B75E8B" w:rsidRPr="00E417DE" w:rsidRDefault="00B75E8B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0070C0"/>
                <w:sz w:val="20"/>
                <w:szCs w:val="18"/>
              </w:rPr>
            </w:pPr>
            <w:r w:rsidRPr="00E417DE">
              <w:rPr>
                <w:rFonts w:ascii="Lato" w:eastAsia="Times New Roman" w:hAnsi="Lato" w:cstheme="minorHAnsi"/>
                <w:color w:val="0070C0"/>
                <w:kern w:val="0"/>
                <w:sz w:val="16"/>
                <w:szCs w:val="16"/>
                <w14:ligatures w14:val="none"/>
              </w:rPr>
              <w:t xml:space="preserve">Data zakończenia realizacji zadania nie może być późniejsza od daty zakończenia </w:t>
            </w:r>
            <w:r w:rsidR="00847616" w:rsidRPr="00E417DE">
              <w:rPr>
                <w:rFonts w:ascii="Lato" w:eastAsia="Times New Roman" w:hAnsi="Lato" w:cstheme="minorHAnsi"/>
                <w:color w:val="0070C0"/>
                <w:kern w:val="0"/>
                <w:sz w:val="16"/>
                <w:szCs w:val="16"/>
                <w14:ligatures w14:val="none"/>
              </w:rPr>
              <w:t xml:space="preserve">przedsięwzięcia </w:t>
            </w:r>
            <w:r w:rsidRPr="00E417DE">
              <w:rPr>
                <w:rFonts w:ascii="Lato" w:eastAsia="Times New Roman" w:hAnsi="Lato" w:cstheme="minorHAnsi"/>
                <w:color w:val="0070C0"/>
                <w:kern w:val="0"/>
                <w:sz w:val="16"/>
                <w:szCs w:val="16"/>
                <w14:ligatures w14:val="none"/>
              </w:rPr>
              <w:t xml:space="preserve">wskazanej w sekcji </w:t>
            </w:r>
            <w:r w:rsidR="007F4E1E" w:rsidRPr="00E417DE">
              <w:rPr>
                <w:rFonts w:ascii="Lato" w:eastAsia="Times New Roman" w:hAnsi="Lato" w:cstheme="minorHAnsi"/>
                <w:color w:val="0070C0"/>
                <w:kern w:val="0"/>
                <w:sz w:val="16"/>
                <w:szCs w:val="16"/>
                <w14:ligatures w14:val="none"/>
              </w:rPr>
              <w:t>A</w:t>
            </w:r>
            <w:r w:rsidR="003F055D" w:rsidRPr="00E417DE">
              <w:rPr>
                <w:rFonts w:ascii="Lato" w:eastAsia="Times New Roman" w:hAnsi="Lato" w:cstheme="minorHAnsi"/>
                <w:color w:val="0070C0"/>
                <w:kern w:val="0"/>
                <w:sz w:val="16"/>
                <w:szCs w:val="16"/>
                <w14:ligatures w14:val="none"/>
              </w:rPr>
              <w:t>.</w:t>
            </w:r>
            <w:r w:rsidR="00955C76">
              <w:rPr>
                <w:rFonts w:ascii="Lato" w:eastAsia="Times New Roman" w:hAnsi="Lato" w:cstheme="minorHAnsi"/>
                <w:color w:val="0070C0"/>
                <w:kern w:val="0"/>
                <w:sz w:val="16"/>
                <w:szCs w:val="16"/>
                <w14:ligatures w14:val="none"/>
              </w:rPr>
              <w:t>1</w:t>
            </w:r>
          </w:p>
        </w:tc>
      </w:tr>
      <w:tr w:rsidR="00245E41" w:rsidRPr="00E417DE" w14:paraId="5BAB0394" w14:textId="77777777" w:rsidTr="009B219E">
        <w:trPr>
          <w:trHeight w:val="828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9F0DB" w14:textId="77777777" w:rsidR="00245E41" w:rsidRPr="00E417DE" w:rsidRDefault="00245E41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>Koszty pośrednie</w:t>
            </w:r>
          </w:p>
          <w:p w14:paraId="720C4B35" w14:textId="5869C198" w:rsidR="00245E41" w:rsidRPr="00E417DE" w:rsidRDefault="00080154" w:rsidP="00D3767B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4"/>
              </w:rPr>
            </w:pPr>
            <w:r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System pozwala tylko na utworzenie jednego zadania „Koszty pośrednie”. 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W przypadku wyboru zadania jako „Koszty pośrednie” </w:t>
            </w:r>
            <w:r w:rsidR="00582A16" w:rsidRPr="00E417DE">
              <w:rPr>
                <w:rFonts w:ascii="Lato" w:hAnsi="Lato"/>
                <w:color w:val="0070C0"/>
                <w:sz w:val="16"/>
                <w:szCs w:val="14"/>
              </w:rPr>
              <w:t>należy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uzupełni</w:t>
            </w:r>
            <w:r w:rsidR="00582A16" w:rsidRPr="00E417DE">
              <w:rPr>
                <w:rFonts w:ascii="Lato" w:hAnsi="Lato"/>
                <w:color w:val="0070C0"/>
                <w:sz w:val="16"/>
                <w:szCs w:val="14"/>
              </w:rPr>
              <w:t>ć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pozostał</w:t>
            </w:r>
            <w:r w:rsidR="00582A16" w:rsidRPr="00E417DE">
              <w:rPr>
                <w:rFonts w:ascii="Lato" w:hAnsi="Lato"/>
                <w:color w:val="0070C0"/>
                <w:sz w:val="16"/>
                <w:szCs w:val="14"/>
              </w:rPr>
              <w:t>e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p</w:t>
            </w:r>
            <w:r w:rsidR="00582A16" w:rsidRPr="00E417DE">
              <w:rPr>
                <w:rFonts w:ascii="Lato" w:hAnsi="Lato"/>
                <w:color w:val="0070C0"/>
                <w:sz w:val="16"/>
                <w:szCs w:val="14"/>
              </w:rPr>
              <w:t>o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>l</w:t>
            </w:r>
            <w:r w:rsidR="00582A16" w:rsidRPr="00E417DE">
              <w:rPr>
                <w:rFonts w:ascii="Lato" w:hAnsi="Lato"/>
                <w:color w:val="0070C0"/>
                <w:sz w:val="16"/>
                <w:szCs w:val="14"/>
              </w:rPr>
              <w:t>a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wymagan</w:t>
            </w:r>
            <w:r w:rsidR="00582A16" w:rsidRPr="00E417DE">
              <w:rPr>
                <w:rFonts w:ascii="Lato" w:hAnsi="Lato"/>
                <w:color w:val="0070C0"/>
                <w:sz w:val="16"/>
                <w:szCs w:val="14"/>
              </w:rPr>
              <w:t>e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przez system tj</w:t>
            </w:r>
            <w:r w:rsidR="00801B39" w:rsidRPr="00E417DE">
              <w:rPr>
                <w:rFonts w:ascii="Lato" w:hAnsi="Lato"/>
                <w:color w:val="0070C0"/>
                <w:sz w:val="16"/>
                <w:szCs w:val="14"/>
              </w:rPr>
              <w:t>.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"Dat</w:t>
            </w:r>
            <w:r w:rsidR="00582A16" w:rsidRPr="00E417DE">
              <w:rPr>
                <w:rFonts w:ascii="Lato" w:hAnsi="Lato"/>
                <w:color w:val="0070C0"/>
                <w:sz w:val="16"/>
                <w:szCs w:val="14"/>
              </w:rPr>
              <w:t>a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rozpoczęcia", "Dat</w:t>
            </w:r>
            <w:r w:rsidR="00582A16" w:rsidRPr="00E417DE">
              <w:rPr>
                <w:rFonts w:ascii="Lato" w:hAnsi="Lato"/>
                <w:color w:val="0070C0"/>
                <w:sz w:val="16"/>
                <w:szCs w:val="14"/>
              </w:rPr>
              <w:t>a</w:t>
            </w:r>
            <w:r w:rsidR="00245E41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zakończenia" i "Opis i uzasadnienie zadania".</w:t>
            </w:r>
            <w:r w:rsidR="00801B39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</w:t>
            </w:r>
            <w:r w:rsidRPr="00E417DE">
              <w:rPr>
                <w:rFonts w:ascii="Lato" w:hAnsi="Lato"/>
                <w:color w:val="0070C0"/>
                <w:sz w:val="16"/>
                <w:szCs w:val="14"/>
              </w:rPr>
              <w:t>Katalog wydatków, jakie mogą być zaliczone do kosztów w ramach Zadania „Koszty pośrednie” i rozliczone metodą uproszczoną (stawką ryczałtową) został wskazany w części B</w:t>
            </w:r>
            <w:r w:rsidR="004B4A90">
              <w:rPr>
                <w:rFonts w:ascii="Lato" w:hAnsi="Lato"/>
                <w:color w:val="0070C0"/>
                <w:sz w:val="16"/>
                <w:szCs w:val="14"/>
              </w:rPr>
              <w:t xml:space="preserve"> </w:t>
            </w:r>
            <w:r w:rsidR="004B4A90" w:rsidRPr="004B4A90">
              <w:rPr>
                <w:rFonts w:ascii="Lato" w:hAnsi="Lato"/>
                <w:i/>
                <w:iCs/>
                <w:color w:val="0070C0"/>
                <w:sz w:val="16"/>
                <w:szCs w:val="14"/>
              </w:rPr>
              <w:t>Warunk</w:t>
            </w:r>
            <w:r w:rsidR="004B4A90">
              <w:rPr>
                <w:rFonts w:ascii="Lato" w:hAnsi="Lato"/>
                <w:i/>
                <w:iCs/>
                <w:color w:val="0070C0"/>
                <w:sz w:val="16"/>
                <w:szCs w:val="14"/>
              </w:rPr>
              <w:t>ów</w:t>
            </w:r>
            <w:r w:rsidR="004B4A90" w:rsidRPr="004B4A90">
              <w:rPr>
                <w:rFonts w:ascii="Lato" w:hAnsi="Lato"/>
                <w:i/>
                <w:iCs/>
                <w:color w:val="0070C0"/>
                <w:sz w:val="16"/>
                <w:szCs w:val="14"/>
              </w:rPr>
              <w:t xml:space="preserve"> kwalifikowalności wydatków</w:t>
            </w:r>
            <w:r w:rsidR="004B4A90" w:rsidRPr="004B4A90">
              <w:rPr>
                <w:rFonts w:ascii="Lato" w:hAnsi="Lato"/>
                <w:color w:val="0070C0"/>
                <w:sz w:val="16"/>
                <w:szCs w:val="14"/>
              </w:rPr>
              <w:t xml:space="preserve"> - Załącznik nr 2.2</w:t>
            </w:r>
            <w:r w:rsidR="004B4A90">
              <w:rPr>
                <w:rFonts w:ascii="Lato" w:hAnsi="Lato"/>
                <w:color w:val="0070C0"/>
                <w:sz w:val="16"/>
                <w:szCs w:val="14"/>
              </w:rPr>
              <w:t>, stanowiących załącznik do Regulaminu wyboru przedsięwzięć do objęcia wsparciem.</w:t>
            </w:r>
          </w:p>
          <w:p w14:paraId="0C9217E2" w14:textId="49C93C67" w:rsidR="00245E41" w:rsidRPr="00E417DE" w:rsidRDefault="00245E41" w:rsidP="00245E41">
            <w:pPr>
              <w:tabs>
                <w:tab w:val="center" w:pos="290"/>
                <w:tab w:val="center" w:pos="2148"/>
              </w:tabs>
              <w:jc w:val="center"/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color w:val="auto"/>
                <w:sz w:val="18"/>
                <w:szCs w:val="20"/>
              </w:rPr>
              <w:t xml:space="preserve">Tak </w:t>
            </w:r>
            <w:r w:rsidRPr="00E417DE">
              <w:rPr>
                <w:rFonts w:ascii="Lato" w:hAnsi="Lato"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481F0692" wp14:editId="694BEFFE">
                      <wp:extent cx="123825" cy="123825"/>
                      <wp:effectExtent l="0" t="0" r="0" b="0"/>
                      <wp:docPr id="1" name="Group 499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2" name="Shape 63072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8D57C8F" id="Group 49991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">
                      <v:shape id="Shape 63072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  <w:r w:rsidRPr="00E417DE">
              <w:rPr>
                <w:rFonts w:ascii="Lato" w:hAnsi="Lato"/>
                <w:color w:val="auto"/>
                <w:sz w:val="18"/>
                <w:szCs w:val="20"/>
              </w:rPr>
              <w:t xml:space="preserve"> </w:t>
            </w:r>
            <w:r w:rsidRPr="00E417DE">
              <w:rPr>
                <w:rFonts w:ascii="Lato" w:hAnsi="Lato"/>
                <w:color w:val="auto"/>
                <w:sz w:val="18"/>
                <w:szCs w:val="20"/>
              </w:rPr>
              <w:tab/>
              <w:t xml:space="preserve">Nie </w:t>
            </w:r>
            <w:r w:rsidRPr="00E417DE">
              <w:rPr>
                <w:rFonts w:ascii="Lato" w:hAnsi="Lato"/>
                <w:color w:val="auto"/>
                <w:sz w:val="18"/>
                <w:szCs w:val="20"/>
              </w:rPr>
              <w:tab/>
            </w:r>
            <w:r w:rsidRPr="00E417DE">
              <w:rPr>
                <w:rFonts w:ascii="Lato" w:hAnsi="Lato"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2142E520" wp14:editId="1E5CCE26">
                      <wp:extent cx="123825" cy="123825"/>
                      <wp:effectExtent l="0" t="0" r="0" b="0"/>
                      <wp:docPr id="4" name="Group 4999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5" name="Shape 63074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AFDDEA7" id="Group 49992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">
                      <v:shape id="Shape 63074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A845FC" w:rsidRPr="00E417DE" w14:paraId="39253AF1" w14:textId="77777777" w:rsidTr="009B219E">
        <w:trPr>
          <w:trHeight w:val="359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EBB6" w14:textId="77777777" w:rsidR="006B50B1" w:rsidRPr="00E417DE" w:rsidRDefault="007F4E1E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Nazwa zadania </w:t>
            </w:r>
            <w:r w:rsidR="00600836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</w:p>
          <w:p w14:paraId="3B054AE7" w14:textId="7732D434" w:rsidR="007F4E1E" w:rsidRDefault="0037403B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u</w:t>
            </w:r>
            <w:r w:rsidR="00600836" w:rsidRPr="00E417DE">
              <w:rPr>
                <w:rFonts w:ascii="Lato" w:hAnsi="Lato"/>
                <w:color w:val="0070C0"/>
                <w:sz w:val="16"/>
                <w:szCs w:val="16"/>
              </w:rPr>
              <w:t>zupełnić</w:t>
            </w:r>
            <w:r w:rsidR="006B50B1" w:rsidRPr="00E417DE">
              <w:rPr>
                <w:rFonts w:ascii="Lato" w:hAnsi="Lato"/>
                <w:color w:val="0070C0"/>
                <w:sz w:val="16"/>
                <w:szCs w:val="16"/>
              </w:rPr>
              <w:t>.</w:t>
            </w:r>
            <w:r w:rsidR="00080154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W przypadku, gdy w ramach przedsięwzięcia przewiduje się działania na rzecz podniesienia kompetencji i kwalifikacji personelu, należy utworzyć jedno zadanie n</w:t>
            </w:r>
            <w:r w:rsidR="00813E5C">
              <w:rPr>
                <w:rFonts w:ascii="Lato" w:hAnsi="Lato"/>
                <w:color w:val="0070C0"/>
                <w:sz w:val="16"/>
                <w:szCs w:val="16"/>
              </w:rPr>
              <w:t>p</w:t>
            </w:r>
            <w:r w:rsidR="00080154" w:rsidRPr="00E417DE">
              <w:rPr>
                <w:rFonts w:ascii="Lato" w:hAnsi="Lato"/>
                <w:color w:val="0070C0"/>
                <w:sz w:val="16"/>
                <w:szCs w:val="16"/>
              </w:rPr>
              <w:t>.</w:t>
            </w:r>
            <w:r w:rsidR="00813E5C">
              <w:rPr>
                <w:rFonts w:ascii="Lato" w:hAnsi="Lato"/>
                <w:color w:val="0070C0"/>
                <w:sz w:val="16"/>
                <w:szCs w:val="16"/>
              </w:rPr>
              <w:t xml:space="preserve"> Kamień milowy nr 2 -</w:t>
            </w:r>
            <w:r w:rsidR="00080154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Szkolenia, obejmującego</w:t>
            </w:r>
            <w:r w:rsidR="00DD701F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te</w:t>
            </w:r>
            <w:r w:rsidR="00080154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działania</w:t>
            </w:r>
            <w:r w:rsidR="00DD701F" w:rsidRPr="00E417DE"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  <w:p w14:paraId="6C6350F2" w14:textId="4FEB6AC9" w:rsidR="00990851" w:rsidRPr="00E417DE" w:rsidRDefault="00990851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500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14B7CEFD" w14:textId="77777777" w:rsidTr="00875D06">
        <w:trPr>
          <w:trHeight w:val="55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00489" w14:textId="77777777" w:rsidR="007F4E1E" w:rsidRPr="00E417DE" w:rsidRDefault="007F4E1E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18"/>
              </w:rPr>
              <w:t xml:space="preserve">Opis i uzasadnienia zadania </w:t>
            </w:r>
          </w:p>
          <w:p w14:paraId="0679F7B3" w14:textId="0BE4E1D4" w:rsidR="007F4E1E" w:rsidRDefault="0037403B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4"/>
              </w:rPr>
            </w:pPr>
            <w:r w:rsidRPr="00E417DE">
              <w:rPr>
                <w:rFonts w:ascii="Lato" w:hAnsi="Lato"/>
                <w:color w:val="0070C0"/>
                <w:sz w:val="16"/>
                <w:szCs w:val="14"/>
              </w:rPr>
              <w:t>Należy o</w:t>
            </w:r>
            <w:r w:rsidR="007F4E1E" w:rsidRPr="00E417DE">
              <w:rPr>
                <w:rFonts w:ascii="Lato" w:hAnsi="Lato"/>
                <w:color w:val="0070C0"/>
                <w:sz w:val="16"/>
                <w:szCs w:val="14"/>
              </w:rPr>
              <w:t>pisać</w:t>
            </w:r>
            <w:r w:rsidR="00AE624F" w:rsidRPr="00E417DE">
              <w:rPr>
                <w:rFonts w:ascii="Lato" w:hAnsi="Lato"/>
                <w:color w:val="0070C0"/>
                <w:sz w:val="16"/>
                <w:szCs w:val="14"/>
              </w:rPr>
              <w:t>,</w:t>
            </w:r>
            <w:r w:rsidR="007F4E1E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co zostanie zrealizowane w ramach tego zadania</w:t>
            </w:r>
            <w:r w:rsidR="003F055D" w:rsidRPr="00E417DE">
              <w:rPr>
                <w:rFonts w:ascii="Lato" w:hAnsi="Lato"/>
                <w:color w:val="0070C0"/>
                <w:sz w:val="16"/>
                <w:szCs w:val="14"/>
              </w:rPr>
              <w:t>.</w:t>
            </w:r>
            <w:r w:rsidR="00DD701F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W przypadku, gdy w ramach przedsięwzięcia utworzono Zadanie pn. Szkolenia, należy opisać, w jaki sposób będą podnoszone kwalifikacje i kompetencje personelu medycznego, </w:t>
            </w:r>
            <w:r w:rsidR="00936F70">
              <w:rPr>
                <w:rFonts w:ascii="Lato" w:hAnsi="Lato"/>
                <w:color w:val="0070C0"/>
                <w:sz w:val="16"/>
                <w:szCs w:val="14"/>
              </w:rPr>
              <w:t xml:space="preserve"> tj. w jakim zakresie/tematyce planowane jest szkolenie, w jakiej formie (online/stacjonarne; kurs/szkolenie jednodniowe/wielodniowe, itp.;</w:t>
            </w:r>
            <w:r w:rsidR="00936F70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</w:t>
            </w:r>
            <w:r w:rsidR="00DD701F" w:rsidRPr="00E417DE">
              <w:rPr>
                <w:rFonts w:ascii="Lato" w:hAnsi="Lato"/>
                <w:color w:val="0070C0"/>
                <w:sz w:val="16"/>
                <w:szCs w:val="14"/>
              </w:rPr>
              <w:t>ile osób</w:t>
            </w:r>
            <w:r w:rsidR="00936F70">
              <w:rPr>
                <w:rFonts w:ascii="Lato" w:hAnsi="Lato"/>
                <w:color w:val="0070C0"/>
                <w:sz w:val="16"/>
                <w:szCs w:val="14"/>
              </w:rPr>
              <w:t xml:space="preserve">  i z jakich grup </w:t>
            </w:r>
            <w:r w:rsidR="00DD701F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personelu zostanie objęt</w:t>
            </w:r>
            <w:r w:rsidR="00AE2289">
              <w:rPr>
                <w:rFonts w:ascii="Lato" w:hAnsi="Lato"/>
                <w:color w:val="0070C0"/>
                <w:sz w:val="16"/>
                <w:szCs w:val="14"/>
              </w:rPr>
              <w:t>ych</w:t>
            </w:r>
            <w:r w:rsidR="00DD701F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wsparciem (również w ujęciu procentow</w:t>
            </w:r>
            <w:r w:rsidR="00DC6740" w:rsidRPr="007A2347">
              <w:rPr>
                <w:rFonts w:ascii="Lato" w:hAnsi="Lato"/>
                <w:color w:val="0070C0"/>
                <w:sz w:val="16"/>
                <w:szCs w:val="14"/>
              </w:rPr>
              <w:t>ym</w:t>
            </w:r>
            <w:r w:rsidR="00DD701F" w:rsidRPr="00E417DE">
              <w:rPr>
                <w:rFonts w:ascii="Lato" w:hAnsi="Lato"/>
                <w:color w:val="0070C0"/>
                <w:sz w:val="16"/>
                <w:szCs w:val="14"/>
              </w:rPr>
              <w:t xml:space="preserve"> – jako udział wszystkich osób pracujących na oddziale)</w:t>
            </w:r>
            <w:r w:rsidR="00936F70" w:rsidRPr="00E417DE">
              <w:rPr>
                <w:rFonts w:ascii="Lato" w:hAnsi="Lato"/>
                <w:color w:val="0070C0"/>
                <w:sz w:val="16"/>
                <w:szCs w:val="14"/>
              </w:rPr>
              <w:t>)</w:t>
            </w:r>
            <w:r w:rsidR="00936F70">
              <w:rPr>
                <w:rFonts w:ascii="Lato" w:hAnsi="Lato"/>
                <w:color w:val="0070C0"/>
                <w:sz w:val="16"/>
                <w:szCs w:val="14"/>
              </w:rPr>
              <w:t>, oraz należy uzasadnić potrzebę szkolenia dla tych osób w takiej liczbie i zakresie/tematyce</w:t>
            </w:r>
            <w:r w:rsidR="00DD701F" w:rsidRPr="00E417DE">
              <w:rPr>
                <w:rFonts w:ascii="Lato" w:hAnsi="Lato"/>
                <w:color w:val="0070C0"/>
                <w:sz w:val="16"/>
                <w:szCs w:val="14"/>
              </w:rPr>
              <w:t>.</w:t>
            </w:r>
          </w:p>
          <w:p w14:paraId="74E1C7B8" w14:textId="05E9850E" w:rsidR="00990851" w:rsidRPr="00E417DE" w:rsidRDefault="00990851" w:rsidP="00B75E8B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18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4000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0E3A472E" w14:textId="77777777" w:rsidTr="00064096">
        <w:trPr>
          <w:trHeight w:hRule="exact" w:val="39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A01482A" w14:textId="70B77B6C" w:rsidR="00604EDE" w:rsidRPr="00E417DE" w:rsidRDefault="000B009B" w:rsidP="00B4772A">
            <w:pPr>
              <w:pStyle w:val="Nagwek1"/>
              <w:framePr w:hSpace="0" w:wrap="auto" w:vAnchor="margin" w:hAnchor="text" w:yAlign="inline"/>
              <w:ind w:left="357" w:hanging="357"/>
              <w:rPr>
                <w:sz w:val="20"/>
                <w:szCs w:val="18"/>
              </w:rPr>
            </w:pPr>
            <w:bookmarkStart w:id="5" w:name="_Toc171676398"/>
            <w:r w:rsidRPr="00E417DE">
              <w:t>Budżet projektu</w:t>
            </w:r>
            <w:bookmarkEnd w:id="5"/>
          </w:p>
        </w:tc>
      </w:tr>
      <w:tr w:rsidR="00A845FC" w:rsidRPr="00E417DE" w14:paraId="049B3597" w14:textId="77777777" w:rsidTr="00064096">
        <w:trPr>
          <w:cantSplit/>
          <w:trHeight w:hRule="exact" w:val="39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7B1A1DB" w14:textId="03FAD73E" w:rsidR="00A730D2" w:rsidRPr="00E417DE" w:rsidRDefault="00A730D2" w:rsidP="00A730D2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18"/>
              </w:rPr>
            </w:pPr>
            <w:r w:rsidRPr="00E417DE">
              <w:rPr>
                <w:rFonts w:ascii="Lato" w:hAnsi="Lato"/>
                <w:b/>
                <w:bCs/>
                <w:color w:val="auto"/>
                <w:szCs w:val="20"/>
              </w:rPr>
              <w:t xml:space="preserve">Pozycje budżetu </w:t>
            </w:r>
            <w:r w:rsidR="00F12694" w:rsidRPr="00E417DE">
              <w:rPr>
                <w:rFonts w:ascii="Lato" w:hAnsi="Lato"/>
                <w:b/>
                <w:bCs/>
                <w:color w:val="auto"/>
                <w:szCs w:val="20"/>
              </w:rPr>
              <w:t xml:space="preserve">zadania </w:t>
            </w:r>
          </w:p>
        </w:tc>
      </w:tr>
      <w:tr w:rsidR="00A845FC" w:rsidRPr="00E417DE" w14:paraId="4646188A" w14:textId="77777777" w:rsidTr="00A315AD">
        <w:trPr>
          <w:trHeight w:val="103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FD777" w14:textId="7009FF8E" w:rsidR="00CC3F92" w:rsidRPr="00E417DE" w:rsidRDefault="0037403B" w:rsidP="00201C26">
            <w:pPr>
              <w:tabs>
                <w:tab w:val="left" w:pos="1234"/>
              </w:tabs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</w:pP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Należy u</w:t>
            </w:r>
            <w:r w:rsidR="00077E87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tworz</w:t>
            </w:r>
            <w:r w:rsidR="006549CF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yć</w:t>
            </w:r>
            <w:r w:rsidR="00CC3F92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co najmniej jedn</w:t>
            </w:r>
            <w:r w:rsidR="006549CF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ą</w:t>
            </w:r>
            <w:r w:rsidR="00077E87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pozycj</w:t>
            </w:r>
            <w:r w:rsidR="006549CF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ę</w:t>
            </w:r>
            <w:r w:rsidR="00077E87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budżetu dla każdego zadania z sekcji D1.</w:t>
            </w:r>
          </w:p>
          <w:p w14:paraId="7B8320A7" w14:textId="2781AA69" w:rsidR="00EC5E55" w:rsidRPr="00E417DE" w:rsidRDefault="00A315AD" w:rsidP="00201C26">
            <w:pPr>
              <w:tabs>
                <w:tab w:val="left" w:pos="1234"/>
              </w:tabs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</w:pP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Kategori</w:t>
            </w:r>
            <w:r w:rsidR="00EC5E55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e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kosztów</w:t>
            </w:r>
            <w:r w:rsidR="00EC5E55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</w:t>
            </w:r>
            <w:r w:rsidR="006B50B1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w</w:t>
            </w:r>
            <w:r w:rsidR="00EC5E55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ybrać z listy</w:t>
            </w:r>
            <w:r w:rsidR="00C263FC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.</w:t>
            </w:r>
          </w:p>
          <w:p w14:paraId="49E3E146" w14:textId="13E56DB9" w:rsidR="00A315AD" w:rsidRPr="00E417DE" w:rsidRDefault="00201C26" w:rsidP="00201C26">
            <w:pPr>
              <w:tabs>
                <w:tab w:val="left" w:pos="1234"/>
              </w:tabs>
              <w:rPr>
                <w:rFonts w:ascii="Lato" w:eastAsiaTheme="minorEastAsia" w:hAnsi="Lato" w:cstheme="minorBidi"/>
                <w:i/>
                <w:iCs/>
                <w:color w:val="auto"/>
                <w:kern w:val="0"/>
                <w:sz w:val="18"/>
                <w:szCs w:val="18"/>
                <w:lang w:eastAsia="en-US"/>
                <w14:ligatures w14:val="none"/>
              </w:rPr>
            </w:pPr>
            <w:r w:rsidRPr="00E417DE">
              <w:rPr>
                <w:rFonts w:ascii="Lato" w:eastAsiaTheme="minorEastAsia" w:hAnsi="Lato" w:cstheme="minorBidi"/>
                <w:b/>
                <w:bCs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Kwota wartość ogółem to całkowita kwota brutto (netto + niekwalifikowalny </w:t>
            </w:r>
            <w:proofErr w:type="spellStart"/>
            <w:r w:rsidRPr="00E417DE">
              <w:rPr>
                <w:rFonts w:ascii="Lato" w:eastAsiaTheme="minorEastAsia" w:hAnsi="Lato" w:cstheme="minorBidi"/>
                <w:b/>
                <w:bCs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VAT</w:t>
            </w:r>
            <w:r w:rsidR="00936F70">
              <w:rPr>
                <w:rFonts w:ascii="Lato" w:eastAsiaTheme="minorEastAsia" w:hAnsi="Lato" w:cstheme="minorBidi"/>
                <w:b/>
                <w:bCs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+ewentualnie</w:t>
            </w:r>
            <w:proofErr w:type="spellEnd"/>
            <w:r w:rsidR="00936F70">
              <w:rPr>
                <w:rFonts w:ascii="Lato" w:eastAsiaTheme="minorEastAsia" w:hAnsi="Lato" w:cstheme="minorBidi"/>
                <w:b/>
                <w:bCs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inny wkład własny niż VAT</w:t>
            </w:r>
            <w:r w:rsidRPr="00E417DE">
              <w:rPr>
                <w:rFonts w:ascii="Lato" w:eastAsiaTheme="minorEastAsia" w:hAnsi="Lato" w:cstheme="minorBidi"/>
                <w:b/>
                <w:bCs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)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br/>
            </w:r>
            <w:r w:rsidRPr="00E417DE">
              <w:rPr>
                <w:rFonts w:ascii="Lato" w:eastAsiaTheme="minorEastAsia" w:hAnsi="Lato" w:cstheme="minorBidi"/>
                <w:b/>
                <w:bCs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Wydatki kwalifikowalne = kwota netto, </w:t>
            </w:r>
            <w:r w:rsidRPr="00E417DE">
              <w:rPr>
                <w:rFonts w:ascii="Lato" w:eastAsiaTheme="minorEastAsia" w:hAnsi="Lato" w:cstheme="minorBidi"/>
                <w:b/>
                <w:bCs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br/>
              <w:t>Dofinansowanie = wydatki kwalifikowalne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8"/>
                <w:szCs w:val="18"/>
                <w:lang w:eastAsia="en-US"/>
                <w14:ligatures w14:val="none"/>
              </w:rPr>
              <w:t xml:space="preserve"> </w:t>
            </w:r>
          </w:p>
        </w:tc>
      </w:tr>
      <w:tr w:rsidR="00A845FC" w:rsidRPr="00E417DE" w14:paraId="0DAD4FD1" w14:textId="77777777" w:rsidTr="007D30AA">
        <w:trPr>
          <w:trHeight w:val="479"/>
        </w:trPr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5EBE1" w14:textId="470688BF" w:rsidR="001B58A7" w:rsidRPr="00E417DE" w:rsidRDefault="00A315AD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16"/>
                <w:szCs w:val="16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Lp. </w:t>
            </w:r>
          </w:p>
          <w:p w14:paraId="7C67C074" w14:textId="1FF27D76" w:rsidR="00A315AD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16"/>
                <w:szCs w:val="16"/>
              </w:rPr>
              <w:t>np. 1.1</w:t>
            </w:r>
          </w:p>
        </w:tc>
        <w:tc>
          <w:tcPr>
            <w:tcW w:w="3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B97D5" w14:textId="542AF3BF" w:rsidR="00A315AD" w:rsidRPr="00E417DE" w:rsidRDefault="00A315AD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Uproszczona metoda rozliczania kosztów 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04CFA" w14:textId="77777777" w:rsidR="00A315AD" w:rsidRPr="00E417DE" w:rsidRDefault="00A315AD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Nazwa kosztu </w:t>
            </w:r>
          </w:p>
          <w:p w14:paraId="1046F839" w14:textId="60B83B7B" w:rsidR="00E21B71" w:rsidRPr="00E417DE" w:rsidRDefault="00E21B71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</w:t>
            </w:r>
            <w:r w:rsidR="00473826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  <w:r w:rsidR="00990851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Limit</w:t>
            </w:r>
            <w:r w:rsidR="00990851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 w:rsidR="00990851">
              <w:rPr>
                <w:rFonts w:ascii="Lato" w:hAnsi="Lato"/>
                <w:bCs/>
                <w:color w:val="0070C0"/>
                <w:sz w:val="16"/>
                <w:szCs w:val="18"/>
              </w:rPr>
              <w:t>500</w:t>
            </w:r>
            <w:r w:rsidR="00990851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30225FBB" w14:textId="77777777" w:rsidTr="007D30AA">
        <w:trPr>
          <w:trHeight w:val="546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4D39C" w14:textId="38F465FA" w:rsidR="001B58A7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Kategoria kosztu</w:t>
            </w: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br/>
            </w:r>
            <w:r w:rsidR="0037403B" w:rsidRPr="00E417DE">
              <w:rPr>
                <w:rFonts w:ascii="Lato" w:hAnsi="Lato"/>
                <w:color w:val="0070C0"/>
                <w:sz w:val="16"/>
                <w:szCs w:val="16"/>
              </w:rPr>
              <w:t>Należy w</w:t>
            </w:r>
            <w:r w:rsidRPr="00E417DE">
              <w:rPr>
                <w:rFonts w:ascii="Lato" w:hAnsi="Lato"/>
                <w:color w:val="0070C0"/>
                <w:sz w:val="16"/>
                <w:szCs w:val="16"/>
              </w:rPr>
              <w:t>ybrać z listy</w:t>
            </w:r>
            <w:r w:rsidR="003F055D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 rozwijalnej</w:t>
            </w:r>
            <w:r w:rsidR="006B50B1" w:rsidRPr="00E417DE"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0F196" w14:textId="77777777" w:rsidR="001B58A7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Wartość ogółem </w:t>
            </w:r>
          </w:p>
          <w:p w14:paraId="1C15447D" w14:textId="77777777" w:rsidR="001B58A7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</w:rPr>
              <w:t>0,00</w:t>
            </w:r>
          </w:p>
          <w:p w14:paraId="509706AD" w14:textId="687E4465" w:rsidR="00E21B71" w:rsidRPr="00E417DE" w:rsidRDefault="00E21B71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</w:t>
            </w:r>
            <w:r w:rsidR="0039010B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wpisując </w:t>
            </w:r>
            <w:r w:rsidR="00936F70">
              <w:rPr>
                <w:rFonts w:ascii="Lato" w:hAnsi="Lato"/>
                <w:bCs/>
                <w:color w:val="0070C0"/>
                <w:sz w:val="16"/>
                <w:szCs w:val="18"/>
              </w:rPr>
              <w:t>kwotę w zł do dwóch miejsc po przecinku</w:t>
            </w:r>
            <w:r w:rsidR="00D921C6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DA7CB" w14:textId="77777777" w:rsidR="001B58A7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Wydatki kwalifikowalne </w:t>
            </w:r>
          </w:p>
          <w:p w14:paraId="00C7C6CF" w14:textId="77777777" w:rsidR="001B58A7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</w:rPr>
              <w:t>0,00</w:t>
            </w:r>
          </w:p>
          <w:p w14:paraId="4CE7F01E" w14:textId="5754BA5C" w:rsidR="00E21B71" w:rsidRPr="00E417DE" w:rsidRDefault="00E21B71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</w:t>
            </w:r>
            <w:r w:rsidR="0039010B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wpisując</w:t>
            </w:r>
            <w:r w:rsidR="00936F70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kwotę w zł do dwóch miejsc po przecinku</w:t>
            </w:r>
            <w:r w:rsidR="00D921C6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46E6A" w14:textId="77777777" w:rsidR="001B58A7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Dofinansowanie</w:t>
            </w:r>
          </w:p>
          <w:p w14:paraId="5C7DE918" w14:textId="77777777" w:rsidR="001B58A7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</w:rPr>
              <w:t>0,00</w:t>
            </w:r>
          </w:p>
          <w:p w14:paraId="78F37D7F" w14:textId="6975629B" w:rsidR="00E21B71" w:rsidRPr="00E417DE" w:rsidRDefault="00E21B71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wypełnić</w:t>
            </w:r>
            <w:r w:rsidR="0039010B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wpisując </w:t>
            </w:r>
            <w:r w:rsidR="00936F70">
              <w:rPr>
                <w:rFonts w:ascii="Lato" w:hAnsi="Lato"/>
                <w:bCs/>
                <w:color w:val="0070C0"/>
                <w:sz w:val="16"/>
                <w:szCs w:val="18"/>
              </w:rPr>
              <w:t>kwotę w zł do dwóch miejsc po przecinku</w:t>
            </w:r>
            <w:r w:rsidR="00D921C6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</w:tc>
      </w:tr>
      <w:tr w:rsidR="00A845FC" w:rsidRPr="00E417DE" w14:paraId="015344AB" w14:textId="77777777" w:rsidTr="007D30AA">
        <w:trPr>
          <w:trHeight w:val="411"/>
        </w:trPr>
        <w:tc>
          <w:tcPr>
            <w:tcW w:w="4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51FF1" w14:textId="77777777" w:rsidR="001B58A7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Limity</w:t>
            </w:r>
          </w:p>
          <w:p w14:paraId="6B2E2CA6" w14:textId="785A6D43" w:rsidR="00861F98" w:rsidRPr="00E417DE" w:rsidRDefault="00936F70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 xml:space="preserve">Zgodnie z </w:t>
            </w:r>
            <w:r w:rsidRPr="00EE5FC1">
              <w:rPr>
                <w:rFonts w:ascii="Lato" w:hAnsi="Lato"/>
                <w:color w:val="0070C0"/>
                <w:sz w:val="16"/>
                <w:szCs w:val="16"/>
              </w:rPr>
              <w:t>Załącznik</w:t>
            </w:r>
            <w:r>
              <w:rPr>
                <w:rFonts w:ascii="Lato" w:hAnsi="Lato"/>
                <w:color w:val="0070C0"/>
                <w:sz w:val="16"/>
                <w:szCs w:val="16"/>
              </w:rPr>
              <w:t>iem</w:t>
            </w:r>
            <w:r w:rsidRPr="00EE5FC1">
              <w:rPr>
                <w:rFonts w:ascii="Lato" w:hAnsi="Lato"/>
                <w:color w:val="0070C0"/>
                <w:sz w:val="16"/>
                <w:szCs w:val="16"/>
              </w:rPr>
              <w:t xml:space="preserve"> nr 2.1 - Kryteria formalne wyboru przedsięwzięcia</w:t>
            </w:r>
          </w:p>
        </w:tc>
        <w:tc>
          <w:tcPr>
            <w:tcW w:w="4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62E07" w14:textId="77777777" w:rsidR="001B58A7" w:rsidRPr="00E417DE" w:rsidRDefault="001B58A7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Realizator</w:t>
            </w:r>
          </w:p>
          <w:p w14:paraId="269D730B" w14:textId="7859CB5B" w:rsidR="005A0FF4" w:rsidRPr="00E417DE" w:rsidRDefault="005A0FF4" w:rsidP="008A65B9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16"/>
                <w:szCs w:val="16"/>
              </w:rPr>
              <w:t>Pole uzupełni</w:t>
            </w:r>
            <w:r w:rsidR="006549CF" w:rsidRPr="00E417DE">
              <w:rPr>
                <w:rFonts w:ascii="Lato" w:hAnsi="Lato"/>
                <w:color w:val="auto"/>
                <w:sz w:val="16"/>
                <w:szCs w:val="16"/>
              </w:rPr>
              <w:t>a</w:t>
            </w:r>
            <w:r w:rsidRPr="00E417DE">
              <w:rPr>
                <w:rFonts w:ascii="Lato" w:hAnsi="Lato"/>
                <w:color w:val="auto"/>
                <w:sz w:val="16"/>
                <w:szCs w:val="16"/>
              </w:rPr>
              <w:t>n</w:t>
            </w:r>
            <w:r w:rsidR="006549CF" w:rsidRPr="00E417DE">
              <w:rPr>
                <w:rFonts w:ascii="Lato" w:hAnsi="Lato"/>
                <w:color w:val="auto"/>
                <w:sz w:val="16"/>
                <w:szCs w:val="16"/>
              </w:rPr>
              <w:t>e</w:t>
            </w:r>
            <w:r w:rsidRPr="00E417DE">
              <w:rPr>
                <w:rFonts w:ascii="Lato" w:hAnsi="Lato"/>
                <w:color w:val="auto"/>
                <w:sz w:val="16"/>
                <w:szCs w:val="16"/>
              </w:rPr>
              <w:t xml:space="preserve"> przez system</w:t>
            </w:r>
          </w:p>
        </w:tc>
      </w:tr>
      <w:tr w:rsidR="00A845FC" w:rsidRPr="00E417DE" w14:paraId="160783E5" w14:textId="77777777" w:rsidTr="00064096">
        <w:trPr>
          <w:trHeight w:val="52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0DBA9A2" w14:textId="0E616432" w:rsidR="00897F7E" w:rsidRPr="00064096" w:rsidRDefault="00625351" w:rsidP="00064096">
            <w:pPr>
              <w:pStyle w:val="Nagwek1"/>
              <w:framePr w:hSpace="0" w:wrap="auto" w:vAnchor="margin" w:hAnchor="text" w:yAlign="inline"/>
              <w:rPr>
                <w:bCs/>
              </w:rPr>
            </w:pPr>
            <w:bookmarkStart w:id="6" w:name="_Toc171676399"/>
            <w:r w:rsidRPr="00B4772A">
              <w:rPr>
                <w:rStyle w:val="Nagwek1Znak0"/>
                <w:b/>
                <w:bCs/>
                <w:color w:val="auto"/>
                <w:sz w:val="22"/>
                <w:szCs w:val="14"/>
              </w:rPr>
              <w:lastRenderedPageBreak/>
              <w:t>Podsumowanie budżetu</w:t>
            </w:r>
            <w:bookmarkEnd w:id="6"/>
          </w:p>
        </w:tc>
      </w:tr>
      <w:tr w:rsidR="00064096" w:rsidRPr="00E417DE" w14:paraId="18CD8C44" w14:textId="77777777" w:rsidTr="00B43E6C">
        <w:trPr>
          <w:trHeight w:val="52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94D8D22" w14:textId="77777777" w:rsidR="00064096" w:rsidRPr="00E417DE" w:rsidRDefault="00064096" w:rsidP="00064096">
            <w:pPr>
              <w:shd w:val="clear" w:color="auto" w:fill="FBE4D5" w:themeFill="accent2" w:themeFillTint="33"/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</w:rPr>
            </w:pPr>
            <w:r w:rsidRPr="00E417DE">
              <w:rPr>
                <w:rFonts w:ascii="Lato" w:hAnsi="Lato"/>
                <w:b/>
                <w:bCs/>
                <w:color w:val="auto"/>
              </w:rPr>
              <w:t xml:space="preserve">F1. Podsumowanie budżetu </w:t>
            </w:r>
          </w:p>
          <w:p w14:paraId="7B58CD6B" w14:textId="3F2C2951" w:rsidR="00064096" w:rsidRPr="00B4772A" w:rsidRDefault="00064096" w:rsidP="008F318A">
            <w:pPr>
              <w:rPr>
                <w:rStyle w:val="Nagwek1Znak0"/>
                <w:b w:val="0"/>
                <w:bCs/>
                <w:color w:val="auto"/>
                <w:sz w:val="22"/>
                <w:szCs w:val="14"/>
              </w:rPr>
            </w:pPr>
            <w:r w:rsidRPr="00E417DE">
              <w:rPr>
                <w:rStyle w:val="cf01"/>
                <w:rFonts w:ascii="Lato" w:hAnsi="Lato"/>
              </w:rPr>
              <w:t>Część jest uzupełniana automatycznie na podstawie danych zebranych z "E. Budżet projektu".</w:t>
            </w:r>
          </w:p>
        </w:tc>
      </w:tr>
      <w:tr w:rsidR="00A845FC" w:rsidRPr="00E417DE" w14:paraId="785706A2" w14:textId="77777777" w:rsidTr="007D30AA">
        <w:trPr>
          <w:trHeight w:val="446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657A17" w14:textId="223A10F6" w:rsidR="00625351" w:rsidRPr="00E417DE" w:rsidRDefault="00625351" w:rsidP="004F481A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</w:rPr>
            </w:pP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09A949" w14:textId="1E36088A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center"/>
              <w:rPr>
                <w:rFonts w:ascii="Lato" w:hAnsi="Lato"/>
                <w:b/>
                <w:bCs/>
                <w:color w:val="auto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Wydatki ogółem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B022B3" w14:textId="2DA7ECD9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center"/>
              <w:rPr>
                <w:rFonts w:ascii="Lato" w:hAnsi="Lato"/>
                <w:b/>
                <w:bCs/>
                <w:color w:val="auto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  <w:t>Wydatki kwalifikowalne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A245A7" w14:textId="1EB24E05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center"/>
              <w:rPr>
                <w:rFonts w:ascii="Lato" w:hAnsi="Lato"/>
                <w:b/>
                <w:bCs/>
                <w:color w:val="auto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Dofinansowanie</w:t>
            </w:r>
          </w:p>
        </w:tc>
      </w:tr>
      <w:tr w:rsidR="00A845FC" w:rsidRPr="00E417DE" w14:paraId="33C89452" w14:textId="77777777" w:rsidTr="007D30AA">
        <w:trPr>
          <w:trHeight w:val="397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6DD2B9" w14:textId="7D10C750" w:rsidR="00625351" w:rsidRPr="00E417DE" w:rsidRDefault="00625351" w:rsidP="00625351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Razem w projekcie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39FBC4" w14:textId="1AA13A87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7C7201" w14:textId="76303F9A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7E9937" w14:textId="6D8A1425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</w:tr>
      <w:tr w:rsidR="00A845FC" w:rsidRPr="00E417DE" w14:paraId="4176132B" w14:textId="77777777" w:rsidTr="007D30AA">
        <w:trPr>
          <w:trHeight w:val="403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BB721B" w14:textId="4BC9D215" w:rsidR="00625351" w:rsidRPr="00E417DE" w:rsidRDefault="00625351" w:rsidP="00625351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Razem</w:t>
            </w:r>
            <w:r w:rsidR="000732B2"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 koszty</w:t>
            </w: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 rzeczywi</w:t>
            </w:r>
            <w:r w:rsidR="000732B2"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ste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153B7D" w14:textId="70510481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9827C4" w14:textId="7D08A85D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3A5FB3" w14:textId="7152A20F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</w:tr>
      <w:tr w:rsidR="00A845FC" w:rsidRPr="00E417DE" w14:paraId="11BEEA33" w14:textId="77777777" w:rsidTr="007D30AA">
        <w:trPr>
          <w:trHeight w:val="397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D3345C" w14:textId="1A0AE4C2" w:rsidR="00625351" w:rsidRPr="00E417DE" w:rsidRDefault="00625351" w:rsidP="00625351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Razem ryczałt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8C99D8" w14:textId="114B6ADD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F6C6F0" w14:textId="136CA17C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3ACC5D" w14:textId="296BBE3F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</w:tr>
      <w:tr w:rsidR="00A845FC" w:rsidRPr="00E417DE" w14:paraId="17E7653D" w14:textId="77777777" w:rsidTr="007D30AA">
        <w:trPr>
          <w:trHeight w:val="544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134522" w14:textId="67D59D9B" w:rsidR="00625351" w:rsidRPr="00E417DE" w:rsidRDefault="00625351" w:rsidP="00625351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Koszty bezpośrednie </w:t>
            </w:r>
            <w:r w:rsidR="005B3B63"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–</w:t>
            </w: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 Razem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4FD483" w14:textId="38C4A44C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98710B" w14:textId="214CF6AA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358976" w14:textId="49FE895C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</w:tr>
      <w:tr w:rsidR="00A845FC" w:rsidRPr="00E417DE" w14:paraId="25774E20" w14:textId="77777777" w:rsidTr="007D30AA">
        <w:trPr>
          <w:trHeight w:val="538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2C5811" w14:textId="090C2EAF" w:rsidR="00625351" w:rsidRPr="00E417DE" w:rsidRDefault="00625351" w:rsidP="00625351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Koszty bezpośrednie </w:t>
            </w:r>
            <w:r w:rsidR="005B3B63"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–</w:t>
            </w: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 Udział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3B7A44" w14:textId="1E225A46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</w:rPr>
              <w:t>0,00%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CE405E" w14:textId="13FD9837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</w:rPr>
              <w:t>0,00%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8842CC" w14:textId="64CAF186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</w:rPr>
              <w:t>0,00%</w:t>
            </w:r>
          </w:p>
        </w:tc>
      </w:tr>
      <w:tr w:rsidR="00A845FC" w:rsidRPr="00E417DE" w14:paraId="7B826C97" w14:textId="77777777" w:rsidTr="007D30AA">
        <w:trPr>
          <w:trHeight w:val="416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A56511" w14:textId="018743DE" w:rsidR="00625351" w:rsidRPr="00E417DE" w:rsidRDefault="00625351" w:rsidP="00625351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Koszty pośrednie </w:t>
            </w:r>
            <w:r w:rsidR="000732B2"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 xml:space="preserve">- </w:t>
            </w: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</w:rPr>
              <w:t>razem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230483" w14:textId="21C11A2B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70C612" w14:textId="724BD85D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6B6805" w14:textId="2DFEED26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</w:t>
            </w:r>
          </w:p>
        </w:tc>
      </w:tr>
      <w:tr w:rsidR="00A845FC" w:rsidRPr="00E417DE" w14:paraId="27767785" w14:textId="77777777" w:rsidTr="007D30AA">
        <w:trPr>
          <w:trHeight w:val="394"/>
        </w:trPr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E817F2" w14:textId="5BF15CC5" w:rsidR="00625351" w:rsidRPr="00E417DE" w:rsidRDefault="00625351" w:rsidP="00625351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Koszty pośrednie</w:t>
            </w:r>
            <w:r w:rsidR="000732B2" w:rsidRPr="00E417DE">
              <w:rPr>
                <w:rFonts w:ascii="Lato" w:hAnsi="Lato"/>
                <w:b/>
                <w:color w:val="auto"/>
                <w:sz w:val="20"/>
              </w:rPr>
              <w:t xml:space="preserve"> -</w:t>
            </w: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 udział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EB468D" w14:textId="468FCF18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0,00%</w:t>
            </w:r>
          </w:p>
        </w:tc>
        <w:tc>
          <w:tcPr>
            <w:tcW w:w="23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FE6C70" w14:textId="643280C0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0,00%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92B6AA" w14:textId="3EF994F6" w:rsidR="00625351" w:rsidRPr="00E417DE" w:rsidRDefault="00625351" w:rsidP="00625351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  <w:t>0,00%</w:t>
            </w:r>
          </w:p>
        </w:tc>
      </w:tr>
      <w:tr w:rsidR="00A845FC" w:rsidRPr="00E417DE" w14:paraId="55D66C50" w14:textId="22F8419F" w:rsidTr="000732B2">
        <w:trPr>
          <w:trHeight w:val="691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83F4A40" w14:textId="48FE4C85" w:rsidR="00E211AA" w:rsidRPr="00E417DE" w:rsidRDefault="00E211AA" w:rsidP="00E211A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Cs w:val="24"/>
              </w:rPr>
            </w:pPr>
            <w:r w:rsidRPr="00E417DE">
              <w:rPr>
                <w:rFonts w:ascii="Lato" w:hAnsi="Lato"/>
                <w:b/>
                <w:color w:val="auto"/>
                <w:szCs w:val="24"/>
              </w:rPr>
              <w:t xml:space="preserve">F2. Kategorie kosztów </w:t>
            </w:r>
          </w:p>
          <w:p w14:paraId="06D5DEF1" w14:textId="0AA8DE96" w:rsidR="00897F7E" w:rsidRPr="00E417DE" w:rsidRDefault="00897F7E" w:rsidP="00E211AA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Cs w:val="24"/>
                <w:shd w:val="clear" w:color="auto" w:fill="FFFFFF" w:themeFill="background1"/>
              </w:rPr>
            </w:pPr>
            <w:r w:rsidRPr="00E417DE">
              <w:rPr>
                <w:rStyle w:val="cf01"/>
                <w:rFonts w:ascii="Lato" w:hAnsi="Lato"/>
                <w:color w:val="auto"/>
              </w:rPr>
              <w:t>Część jest uzupełniana automatycznie na podstawie danych zebranych z "E. Budżet projektu"</w:t>
            </w:r>
            <w:r w:rsidR="003F055D" w:rsidRPr="00E417DE">
              <w:rPr>
                <w:rStyle w:val="cf01"/>
                <w:rFonts w:ascii="Lato" w:hAnsi="Lato"/>
                <w:color w:val="auto"/>
              </w:rPr>
              <w:t>.</w:t>
            </w:r>
          </w:p>
        </w:tc>
      </w:tr>
      <w:tr w:rsidR="00A845FC" w:rsidRPr="00E417DE" w14:paraId="6D3B18E7" w14:textId="221FE52B" w:rsidTr="000732B2">
        <w:trPr>
          <w:trHeight w:val="68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96F1897" w14:textId="5690A59C" w:rsidR="00E211AA" w:rsidRPr="00E417DE" w:rsidRDefault="00E211AA" w:rsidP="00E211A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Cs w:val="24"/>
              </w:rPr>
            </w:pPr>
            <w:r w:rsidRPr="00E417DE">
              <w:rPr>
                <w:rFonts w:ascii="Lato" w:hAnsi="Lato"/>
                <w:b/>
                <w:color w:val="auto"/>
                <w:szCs w:val="24"/>
              </w:rPr>
              <w:t>F3. Limity</w:t>
            </w:r>
          </w:p>
          <w:p w14:paraId="3A551609" w14:textId="013EAD85" w:rsidR="00897F7E" w:rsidRPr="00E417DE" w:rsidRDefault="00897F7E" w:rsidP="00E211AA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</w:pPr>
            <w:r w:rsidRPr="00E417DE">
              <w:rPr>
                <w:rStyle w:val="cf01"/>
                <w:rFonts w:ascii="Lato" w:hAnsi="Lato"/>
                <w:color w:val="auto"/>
              </w:rPr>
              <w:t>Część jest uzupełniana automatycznie na podstawie danych zebranych z "E. Budżet projektu"</w:t>
            </w:r>
            <w:r w:rsidR="003F055D" w:rsidRPr="00E417DE">
              <w:rPr>
                <w:rStyle w:val="cf01"/>
                <w:rFonts w:ascii="Lato" w:hAnsi="Lato"/>
                <w:color w:val="auto"/>
              </w:rPr>
              <w:t>.</w:t>
            </w:r>
          </w:p>
        </w:tc>
      </w:tr>
      <w:tr w:rsidR="00A845FC" w:rsidRPr="00E417DE" w14:paraId="1D2B60CB" w14:textId="77777777" w:rsidTr="00286BA1">
        <w:trPr>
          <w:trHeight w:val="103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4566628" w14:textId="77777777" w:rsidR="008A48B8" w:rsidRPr="00B4772A" w:rsidRDefault="008A48B8" w:rsidP="00B4772A">
            <w:pPr>
              <w:pStyle w:val="Nagwek1"/>
              <w:framePr w:hSpace="0" w:wrap="auto" w:vAnchor="margin" w:hAnchor="text" w:yAlign="inline"/>
            </w:pPr>
            <w:bookmarkStart w:id="7" w:name="_Toc171676400"/>
            <w:r w:rsidRPr="00B4772A">
              <w:t>Źródła finansowania</w:t>
            </w:r>
            <w:bookmarkEnd w:id="7"/>
          </w:p>
          <w:p w14:paraId="4252D18C" w14:textId="1C59C85D" w:rsidR="00DA0790" w:rsidRPr="00E417DE" w:rsidRDefault="00DA0790" w:rsidP="00DA0790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Pola </w:t>
            </w:r>
            <w:r w:rsidR="003B3E3D" w:rsidRPr="00E417DE">
              <w:rPr>
                <w:rFonts w:ascii="Lato" w:hAnsi="Lato"/>
                <w:color w:val="0070C0"/>
                <w:sz w:val="16"/>
                <w:szCs w:val="16"/>
              </w:rPr>
              <w:t xml:space="preserve">należy </w:t>
            </w:r>
            <w:r w:rsidRPr="00E417DE">
              <w:rPr>
                <w:rFonts w:ascii="Lato" w:hAnsi="Lato"/>
                <w:color w:val="0070C0"/>
                <w:sz w:val="16"/>
                <w:szCs w:val="16"/>
              </w:rPr>
              <w:t>uzupełnić, zgodnie z za</w:t>
            </w:r>
            <w:r w:rsidR="00C26CC0" w:rsidRPr="00E417DE">
              <w:rPr>
                <w:rFonts w:ascii="Lato" w:hAnsi="Lato"/>
                <w:color w:val="0070C0"/>
                <w:sz w:val="16"/>
                <w:szCs w:val="16"/>
              </w:rPr>
              <w:t>łożeniami</w:t>
            </w:r>
            <w:r w:rsidRPr="00E417DE">
              <w:rPr>
                <w:rFonts w:ascii="Lato" w:hAnsi="Lato"/>
                <w:color w:val="0070C0"/>
                <w:sz w:val="16"/>
                <w:szCs w:val="16"/>
              </w:rPr>
              <w:t>:</w:t>
            </w:r>
          </w:p>
          <w:p w14:paraId="06A5AEB1" w14:textId="79212D09" w:rsidR="00C26CC0" w:rsidRPr="00E417DE" w:rsidRDefault="00DA0790" w:rsidP="009158AC">
            <w:pPr>
              <w:tabs>
                <w:tab w:val="center" w:pos="290"/>
                <w:tab w:val="center" w:pos="2148"/>
              </w:tabs>
              <w:rPr>
                <w:rFonts w:ascii="Lato" w:eastAsiaTheme="minorEastAsia" w:hAnsi="Lato" w:cstheme="minorBidi"/>
                <w:b/>
                <w:bCs/>
                <w:color w:val="auto"/>
                <w:kern w:val="0"/>
                <w:sz w:val="16"/>
                <w:szCs w:val="16"/>
                <w:lang w:eastAsia="en-US"/>
                <w14:ligatures w14:val="none"/>
              </w:rPr>
            </w:pP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1) </w:t>
            </w:r>
            <w:r w:rsidR="009F5A50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Suma wydatki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ogółem to całkowita kwota brutto (</w:t>
            </w:r>
            <w:r w:rsidR="00A845FC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wartość 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netto +</w:t>
            </w:r>
            <w:r w:rsidR="00A845FC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kwota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niekwalifikowaln</w:t>
            </w:r>
            <w:r w:rsidR="00A845FC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ego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VAT</w:t>
            </w:r>
            <w:r w:rsidR="00916F05"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, który należy wykazać w odpowiednim źródle finansowania</w:t>
            </w:r>
            <w:r w:rsidR="0093582A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 xml:space="preserve"> </w:t>
            </w:r>
            <w:r w:rsidR="006D636F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+ewentualny wkład własny wnioskodawcy inny niż VAT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t>)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br/>
              <w:t xml:space="preserve">2) Wydatki kwalifikowalne = kwota netto, </w:t>
            </w:r>
            <w:r w:rsidRPr="00E417DE">
              <w:rPr>
                <w:rFonts w:ascii="Lato" w:eastAsiaTheme="minorEastAsia" w:hAnsi="Lato" w:cstheme="minorBidi"/>
                <w:color w:val="0070C0"/>
                <w:kern w:val="0"/>
                <w:sz w:val="16"/>
                <w:szCs w:val="16"/>
                <w:lang w:eastAsia="en-US"/>
                <w14:ligatures w14:val="none"/>
              </w:rPr>
              <w:br/>
              <w:t>3) Dofinansowanie = wydatki kwalifikowalne.</w:t>
            </w:r>
          </w:p>
        </w:tc>
      </w:tr>
      <w:tr w:rsidR="00A845FC" w:rsidRPr="00E417DE" w14:paraId="6BC2C7D9" w14:textId="77777777" w:rsidTr="007D30AA">
        <w:trPr>
          <w:trHeight w:val="440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6FB8CE" w14:textId="58613603" w:rsidR="0076174F" w:rsidRPr="00E417DE" w:rsidRDefault="0076174F" w:rsidP="00507772">
            <w:pPr>
              <w:pStyle w:val="Akapitzlist"/>
              <w:tabs>
                <w:tab w:val="center" w:pos="290"/>
                <w:tab w:val="center" w:pos="2148"/>
              </w:tabs>
              <w:ind w:left="0"/>
              <w:contextualSpacing w:val="0"/>
              <w:rPr>
                <w:rFonts w:ascii="Lato" w:hAnsi="Lato"/>
                <w:color w:val="auto"/>
                <w:shd w:val="clear" w:color="auto" w:fill="F7D5F7"/>
              </w:rPr>
            </w:pP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11B072" w14:textId="4C609F1D" w:rsidR="00A15FFB" w:rsidRPr="00E417DE" w:rsidRDefault="00A15FFB" w:rsidP="00625351">
            <w:pPr>
              <w:tabs>
                <w:tab w:val="center" w:pos="290"/>
                <w:tab w:val="center" w:pos="2148"/>
              </w:tabs>
              <w:jc w:val="center"/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7D5F7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  <w:t>Wydatki ogółem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4114AB" w14:textId="31C4F0BB" w:rsidR="00A15FFB" w:rsidRPr="00E417DE" w:rsidRDefault="00A15FFB" w:rsidP="00625351">
            <w:pPr>
              <w:tabs>
                <w:tab w:val="center" w:pos="290"/>
                <w:tab w:val="center" w:pos="2148"/>
              </w:tabs>
              <w:jc w:val="center"/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7D5F7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  <w:t>Wydatki kwalifikowalne</w:t>
            </w:r>
          </w:p>
        </w:tc>
      </w:tr>
      <w:tr w:rsidR="00A845FC" w:rsidRPr="00E417DE" w14:paraId="43E50A9D" w14:textId="77777777" w:rsidTr="007D30AA">
        <w:trPr>
          <w:trHeight w:val="403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BC0472" w14:textId="435F56E8" w:rsidR="00A15FFB" w:rsidRPr="00E417DE" w:rsidRDefault="00B11F69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hd w:val="clear" w:color="auto" w:fill="F7D5F7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Dofinansowanie</w:t>
            </w: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0348BA" w14:textId="3B95D168" w:rsidR="00A15FFB" w:rsidRPr="00E417DE" w:rsidRDefault="00A845FC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0070C0"/>
                <w:sz w:val="18"/>
                <w:szCs w:val="18"/>
                <w:shd w:val="clear" w:color="auto" w:fill="FFFFFF" w:themeFill="background1"/>
              </w:rPr>
              <w:t xml:space="preserve">Kwota </w:t>
            </w:r>
            <w:r w:rsidR="00024DAC" w:rsidRPr="00E417DE">
              <w:rPr>
                <w:rFonts w:ascii="Lato" w:hAnsi="Lato"/>
                <w:color w:val="0070C0"/>
                <w:sz w:val="18"/>
                <w:szCs w:val="18"/>
                <w:shd w:val="clear" w:color="auto" w:fill="FFFFFF" w:themeFill="background1"/>
              </w:rPr>
              <w:t>netto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09F411" w14:textId="4FA487FB" w:rsidR="00A15FFB" w:rsidRPr="00E417DE" w:rsidRDefault="00A845FC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0070C0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0070C0"/>
                <w:sz w:val="18"/>
                <w:szCs w:val="18"/>
                <w:shd w:val="clear" w:color="auto" w:fill="FFFFFF" w:themeFill="background1"/>
              </w:rPr>
              <w:t>Kwota netto</w:t>
            </w:r>
          </w:p>
        </w:tc>
      </w:tr>
      <w:tr w:rsidR="00A845FC" w:rsidRPr="00E417DE" w14:paraId="48ABB5E4" w14:textId="77777777" w:rsidTr="007D30AA">
        <w:trPr>
          <w:trHeight w:val="395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9F483A" w14:textId="7D8F556C" w:rsidR="009B261A" w:rsidRPr="00E417DE" w:rsidRDefault="00B11F69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Razem wkład własny</w:t>
            </w: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A2ACB1" w14:textId="7ECD1DD8" w:rsidR="009B261A" w:rsidRPr="00E417DE" w:rsidRDefault="00B11F69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>Pole uzupełniane przez system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C7D10C" w14:textId="1DFEF35D" w:rsidR="009B261A" w:rsidRPr="00E417DE" w:rsidRDefault="00B11F69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>Pole uzupełniane przez system</w:t>
            </w:r>
          </w:p>
        </w:tc>
      </w:tr>
      <w:tr w:rsidR="00A845FC" w:rsidRPr="00E417DE" w14:paraId="186A3980" w14:textId="77777777" w:rsidTr="007D30AA">
        <w:trPr>
          <w:trHeight w:val="400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568232" w14:textId="013216D5" w:rsidR="009B261A" w:rsidRPr="00E417DE" w:rsidRDefault="009B261A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Budżet państwa</w:t>
            </w: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CD8677" w14:textId="3E1A0C43" w:rsidR="00A845FC" w:rsidRPr="00E417DE" w:rsidRDefault="009F5A50" w:rsidP="00271E95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>0,00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AC55F4" w14:textId="0938BD45" w:rsidR="009B261A" w:rsidRPr="00E417DE" w:rsidRDefault="009B261A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ab/>
              <w:t>0,00</w:t>
            </w:r>
          </w:p>
        </w:tc>
      </w:tr>
      <w:tr w:rsidR="00A845FC" w:rsidRPr="00E417DE" w14:paraId="39C135F4" w14:textId="77777777" w:rsidTr="007D30AA">
        <w:trPr>
          <w:trHeight w:val="544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90828E" w14:textId="6282D3F9" w:rsidR="009B261A" w:rsidRPr="00E417DE" w:rsidRDefault="009B261A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Budżet jednostek samorządu terytorialnego</w:t>
            </w: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ED7055" w14:textId="533E8A63" w:rsidR="009B261A" w:rsidRPr="00E417DE" w:rsidRDefault="009B261A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ab/>
              <w:t>0,00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FB3230" w14:textId="5B5582D9" w:rsidR="009B261A" w:rsidRPr="00E417DE" w:rsidRDefault="009B261A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ab/>
              <w:t>0,00</w:t>
            </w:r>
          </w:p>
        </w:tc>
      </w:tr>
      <w:tr w:rsidR="00A845FC" w:rsidRPr="00E417DE" w14:paraId="1831AE63" w14:textId="77777777" w:rsidTr="007D30AA">
        <w:trPr>
          <w:trHeight w:val="401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CB6691" w14:textId="45E7A9B2" w:rsidR="009B261A" w:rsidRPr="00E417DE" w:rsidRDefault="009B261A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Inne publiczne</w:t>
            </w: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2A9E8B" w14:textId="58CAEF0E" w:rsidR="009B261A" w:rsidRPr="00E417DE" w:rsidRDefault="00024DAC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>0,00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111A7B" w14:textId="7C41D5BB" w:rsidR="009B261A" w:rsidRPr="00E417DE" w:rsidRDefault="00024DAC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>0,00</w:t>
            </w:r>
          </w:p>
        </w:tc>
      </w:tr>
      <w:tr w:rsidR="00A845FC" w:rsidRPr="00E417DE" w14:paraId="5C47898A" w14:textId="77777777" w:rsidTr="007D30AA">
        <w:trPr>
          <w:trHeight w:val="407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87F0FC" w14:textId="3C85C420" w:rsidR="009B261A" w:rsidRPr="00E417DE" w:rsidRDefault="009B261A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Prywatne</w:t>
            </w: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34C5E6" w14:textId="3BA420F5" w:rsidR="009B261A" w:rsidRPr="00E417DE" w:rsidRDefault="009B261A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ab/>
              <w:t>0,00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98AD91" w14:textId="5A97B90E" w:rsidR="009B261A" w:rsidRPr="00E417DE" w:rsidRDefault="009B261A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ab/>
              <w:t>0,00</w:t>
            </w:r>
          </w:p>
        </w:tc>
      </w:tr>
      <w:tr w:rsidR="00A845FC" w:rsidRPr="00E417DE" w14:paraId="67A866DA" w14:textId="77777777" w:rsidTr="007D30AA">
        <w:trPr>
          <w:trHeight w:val="399"/>
        </w:trPr>
        <w:tc>
          <w:tcPr>
            <w:tcW w:w="3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F13651" w14:textId="095E2E52" w:rsidR="009B261A" w:rsidRPr="00E417DE" w:rsidRDefault="009B261A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Suma</w:t>
            </w:r>
          </w:p>
        </w:tc>
        <w:tc>
          <w:tcPr>
            <w:tcW w:w="3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BDB437" w14:textId="27DB6243" w:rsidR="009B261A" w:rsidRPr="00E417DE" w:rsidRDefault="006549CF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>Pole uzupełniane przez system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B7864F" w14:textId="26557617" w:rsidR="009B261A" w:rsidRPr="00E417DE" w:rsidRDefault="006549CF" w:rsidP="009B261A">
            <w:pPr>
              <w:tabs>
                <w:tab w:val="center" w:pos="290"/>
                <w:tab w:val="center" w:pos="2148"/>
              </w:tabs>
              <w:jc w:val="right"/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auto"/>
                <w:sz w:val="18"/>
                <w:szCs w:val="18"/>
                <w:shd w:val="clear" w:color="auto" w:fill="FFFFFF" w:themeFill="background1"/>
              </w:rPr>
              <w:t>Pole uzupełniane przez system</w:t>
            </w:r>
          </w:p>
        </w:tc>
      </w:tr>
      <w:tr w:rsidR="00A845FC" w:rsidRPr="00E417DE" w14:paraId="415A360F" w14:textId="77777777" w:rsidTr="00064096">
        <w:trPr>
          <w:trHeight w:val="52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7DA00B7" w14:textId="5813FB58" w:rsidR="009B261A" w:rsidRPr="00064096" w:rsidRDefault="009B261A" w:rsidP="00064096">
            <w:pPr>
              <w:pStyle w:val="Nagwek1"/>
              <w:framePr w:hSpace="0" w:wrap="auto" w:vAnchor="margin" w:hAnchor="text" w:yAlign="inline"/>
              <w:ind w:left="357" w:hanging="357"/>
              <w:rPr>
                <w:bCs/>
                <w:szCs w:val="14"/>
              </w:rPr>
            </w:pPr>
            <w:bookmarkStart w:id="8" w:name="_Toc171676401"/>
            <w:r w:rsidRPr="007F3D44">
              <w:rPr>
                <w:rStyle w:val="Nagwek1Znak0"/>
                <w:b/>
                <w:bCs/>
                <w:color w:val="auto"/>
                <w:sz w:val="22"/>
                <w:szCs w:val="14"/>
              </w:rPr>
              <w:t>Analiza ryzyka</w:t>
            </w:r>
            <w:bookmarkEnd w:id="8"/>
          </w:p>
        </w:tc>
      </w:tr>
      <w:tr w:rsidR="00064096" w:rsidRPr="00E417DE" w14:paraId="6F791458" w14:textId="77777777" w:rsidTr="009B261A">
        <w:trPr>
          <w:trHeight w:val="52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AA0A224" w14:textId="119E44A7" w:rsidR="00064096" w:rsidRPr="007F3D44" w:rsidRDefault="00064096" w:rsidP="008F318A">
            <w:pPr>
              <w:rPr>
                <w:rStyle w:val="Nagwek1Znak0"/>
                <w:b w:val="0"/>
                <w:bCs/>
                <w:color w:val="auto"/>
                <w:sz w:val="22"/>
                <w:szCs w:val="14"/>
              </w:rPr>
            </w:pPr>
            <w:r w:rsidRPr="008F318A">
              <w:rPr>
                <w:rFonts w:ascii="Lato" w:hAnsi="Lato"/>
                <w:b/>
                <w:bCs/>
              </w:rPr>
              <w:t>H1. Potencjał do realizacji projektu</w:t>
            </w:r>
          </w:p>
        </w:tc>
      </w:tr>
      <w:tr w:rsidR="00A845FC" w:rsidRPr="00E417DE" w14:paraId="3194BEE2" w14:textId="77777777" w:rsidTr="00FA01DA">
        <w:trPr>
          <w:trHeight w:val="476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5DE80" w14:textId="77777777" w:rsidR="009B261A" w:rsidRPr="00E417DE" w:rsidRDefault="009B261A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  <w:t xml:space="preserve">Doświadczenie </w:t>
            </w:r>
          </w:p>
          <w:p w14:paraId="1B89B9F4" w14:textId="7403C9FF" w:rsidR="00B52352" w:rsidRDefault="003B3E3D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16"/>
                <w:szCs w:val="16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Należy o</w:t>
            </w:r>
            <w:r w:rsidR="00B52352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pisać doświadczeni</w:t>
            </w:r>
            <w:r w:rsidR="005B3B63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a</w:t>
            </w:r>
            <w:r w:rsidR="00B52352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w </w:t>
            </w:r>
            <w:r w:rsidR="00604EB3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realizacj</w:t>
            </w:r>
            <w:r w:rsidR="005B3B63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i</w:t>
            </w:r>
            <w:r w:rsidR="00B52352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podobny</w:t>
            </w:r>
            <w:r w:rsidR="00604EB3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ch</w:t>
            </w:r>
            <w:r w:rsidR="00B52352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przedsięwzięć/</w:t>
            </w:r>
            <w:r w:rsidR="00B52352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pr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ojektów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/działań</w:t>
            </w:r>
            <w:r w:rsidR="00D921C6">
              <w:rPr>
                <w:rFonts w:ascii="Lato" w:hAnsi="Lato"/>
                <w:color w:val="auto"/>
                <w:sz w:val="16"/>
                <w:szCs w:val="16"/>
                <w:shd w:val="clear" w:color="auto" w:fill="FFFFFF" w:themeFill="background1"/>
              </w:rPr>
              <w:t>.</w:t>
            </w:r>
          </w:p>
          <w:p w14:paraId="12145886" w14:textId="171CF747" w:rsidR="00D921C6" w:rsidRPr="00E417DE" w:rsidRDefault="00D921C6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4000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1BC9420E" w14:textId="77777777" w:rsidTr="009B261A">
        <w:trPr>
          <w:trHeight w:val="103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50C8D6" w14:textId="77777777" w:rsidR="009B261A" w:rsidRPr="00E417DE" w:rsidRDefault="009B261A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  <w:t xml:space="preserve">Opis sposobu zarządzania projektem </w:t>
            </w:r>
          </w:p>
          <w:p w14:paraId="7141959F" w14:textId="77777777" w:rsidR="00B52352" w:rsidRDefault="003B3E3D" w:rsidP="0035685F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Należy o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pisać sposób zarządzania </w:t>
            </w:r>
            <w:r w:rsidR="0035701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przedsięwzięci</w:t>
            </w:r>
            <w:r w:rsidR="00DC674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em</w:t>
            </w:r>
            <w:r w:rsidR="0035701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poprzez wskazanie m.in.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k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to zarządza </w:t>
            </w:r>
            <w:r w:rsidR="0035701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przedsięwzięciem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,</w:t>
            </w:r>
            <w:r w:rsidR="0060084D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j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akie doświadczenie posiada zespół odpowiedzial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ny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za </w:t>
            </w:r>
            <w:r w:rsidR="00BC0B42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realizację podobnych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działa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ń.</w:t>
            </w:r>
            <w:r w:rsidR="0035685F" w:rsidRPr="00E417DE">
              <w:rPr>
                <w:rFonts w:ascii="Lato" w:hAnsi="Lato"/>
                <w:color w:val="0070C0"/>
              </w:rPr>
              <w:t xml:space="preserve"> 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Dodatkowo</w:t>
            </w:r>
            <w:r w:rsidR="009F5A5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</w:t>
            </w:r>
            <w:r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należy </w:t>
            </w:r>
            <w:r w:rsidR="009F5A5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o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pisać system utrzymania </w:t>
            </w:r>
            <w:r w:rsidR="0035701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przedsięwzięcia 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po zakończeniu realizacji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</w:t>
            </w:r>
            <w:r w:rsidR="009F5A5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przedsięwzięcia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(wraz ze środkami finansowymi, jakie będą potrzebne oraz źródłami finansowania 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zapewniającymi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</w:t>
            </w:r>
            <w:r w:rsidR="00DA079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prowadzenie jego działalności</w:t>
            </w:r>
            <w:r w:rsidR="00E90167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 opisanej w dokumentacji KPO</w:t>
            </w:r>
            <w:r w:rsidR="0035685F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).</w:t>
            </w:r>
          </w:p>
          <w:p w14:paraId="545D566C" w14:textId="08BC276D" w:rsidR="00D921C6" w:rsidRPr="00E417DE" w:rsidRDefault="00D921C6" w:rsidP="0035685F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lastRenderedPageBreak/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4000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3C527963" w14:textId="77777777" w:rsidTr="00FA01DA">
        <w:trPr>
          <w:trHeight w:val="47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333F2" w14:textId="77777777" w:rsidR="009B261A" w:rsidRPr="00E417DE" w:rsidRDefault="009B261A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  <w:lastRenderedPageBreak/>
              <w:t>Opis wkładu rzeczowego</w:t>
            </w:r>
          </w:p>
          <w:p w14:paraId="4C43D3DD" w14:textId="77777777" w:rsidR="00B52352" w:rsidRDefault="003B3E3D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Należy o</w:t>
            </w:r>
            <w:r w:rsidR="009F5A5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 xml:space="preserve">pisać wkład rzeczowy wnoszony do </w:t>
            </w:r>
            <w:r w:rsidR="00E21B71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przedsięwzięcia</w:t>
            </w:r>
            <w:r w:rsidR="009F5A50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, w tym wartości niematerialne/prawne/notarialne</w:t>
            </w:r>
            <w:r w:rsidR="00D921C6">
              <w:rPr>
                <w:rFonts w:ascii="Lato" w:hAnsi="Lato"/>
                <w:color w:val="0070C0"/>
                <w:sz w:val="16"/>
                <w:szCs w:val="16"/>
                <w:shd w:val="clear" w:color="auto" w:fill="FFFFFF" w:themeFill="background1"/>
              </w:rPr>
              <w:t>.</w:t>
            </w:r>
          </w:p>
          <w:p w14:paraId="4A15AB1E" w14:textId="2B5829DA" w:rsidR="00D921C6" w:rsidRPr="00E417DE" w:rsidRDefault="00D921C6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4000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24ABADAF" w14:textId="77777777" w:rsidTr="00FA01DA">
        <w:trPr>
          <w:trHeight w:val="549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78C013" w14:textId="77777777" w:rsidR="009B261A" w:rsidRPr="00E417DE" w:rsidRDefault="009B261A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  <w:t xml:space="preserve">Opis własnych środków finansowych </w:t>
            </w:r>
          </w:p>
          <w:p w14:paraId="137F1598" w14:textId="77777777" w:rsidR="00B52352" w:rsidRDefault="003B3E3D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</w:rPr>
              <w:t>Należy o</w:t>
            </w:r>
            <w:r w:rsidR="009F5A50" w:rsidRPr="00E417DE">
              <w:rPr>
                <w:rFonts w:ascii="Lato" w:hAnsi="Lato"/>
                <w:color w:val="0070C0"/>
                <w:sz w:val="16"/>
                <w:szCs w:val="16"/>
              </w:rPr>
              <w:t>pisać źródła finansowania wkładu własnego oraz możliwości prefinansowania.</w:t>
            </w:r>
          </w:p>
          <w:p w14:paraId="5F56EC14" w14:textId="2C6EE6E7" w:rsidR="00D921C6" w:rsidRPr="00E417DE" w:rsidRDefault="00D921C6" w:rsidP="009B261A">
            <w:pPr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z w:val="20"/>
                <w:szCs w:val="20"/>
                <w:shd w:val="clear" w:color="auto" w:fill="FFFFFF" w:themeFill="background1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4000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45101DA8" w14:textId="77777777" w:rsidTr="005C5FA5">
        <w:trPr>
          <w:trHeight w:val="1037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B3ED00E" w14:textId="77777777" w:rsidR="009B261A" w:rsidRPr="00E417DE" w:rsidRDefault="009B261A" w:rsidP="005C5FA5">
            <w:pPr>
              <w:shd w:val="clear" w:color="auto" w:fill="FFF2CC" w:themeFill="accent4" w:themeFillTint="33"/>
              <w:tabs>
                <w:tab w:val="center" w:pos="290"/>
                <w:tab w:val="center" w:pos="2148"/>
              </w:tabs>
              <w:rPr>
                <w:rFonts w:ascii="Lato" w:hAnsi="Lato"/>
                <w:b/>
                <w:bCs/>
                <w:color w:val="auto"/>
                <w:shd w:val="clear" w:color="auto" w:fill="FFF2CC" w:themeFill="accent4" w:themeFillTint="33"/>
              </w:rPr>
            </w:pPr>
            <w:r w:rsidRPr="00E417DE">
              <w:rPr>
                <w:rFonts w:ascii="Lato" w:hAnsi="Lato"/>
                <w:b/>
                <w:bCs/>
                <w:color w:val="auto"/>
                <w:shd w:val="clear" w:color="auto" w:fill="FFF2CC" w:themeFill="accent4" w:themeFillTint="33"/>
              </w:rPr>
              <w:t>H</w:t>
            </w:r>
            <w:r w:rsidR="009356A7" w:rsidRPr="00E417DE">
              <w:rPr>
                <w:rFonts w:ascii="Lato" w:hAnsi="Lato"/>
                <w:b/>
                <w:bCs/>
                <w:color w:val="auto"/>
                <w:shd w:val="clear" w:color="auto" w:fill="FFF2CC" w:themeFill="accent4" w:themeFillTint="33"/>
              </w:rPr>
              <w:t>2</w:t>
            </w:r>
            <w:r w:rsidRPr="00E417DE">
              <w:rPr>
                <w:rFonts w:ascii="Lato" w:hAnsi="Lato"/>
                <w:b/>
                <w:bCs/>
                <w:color w:val="auto"/>
                <w:shd w:val="clear" w:color="auto" w:fill="FFF2CC" w:themeFill="accent4" w:themeFillTint="33"/>
              </w:rPr>
              <w:t>. Analiza ryzyka w projekcie</w:t>
            </w:r>
          </w:p>
          <w:p w14:paraId="0FBF9DA9" w14:textId="2F1C1CD1" w:rsidR="00297037" w:rsidRPr="00E417DE" w:rsidRDefault="003B3E3D" w:rsidP="005C5FA5">
            <w:pPr>
              <w:shd w:val="clear" w:color="auto" w:fill="FFF2CC" w:themeFill="accent4" w:themeFillTint="33"/>
              <w:tabs>
                <w:tab w:val="center" w:pos="290"/>
                <w:tab w:val="center" w:pos="2148"/>
              </w:tabs>
              <w:rPr>
                <w:rFonts w:ascii="Lato" w:hAnsi="Lato"/>
                <w:color w:val="auto"/>
                <w:sz w:val="20"/>
                <w:szCs w:val="20"/>
                <w:shd w:val="clear" w:color="auto" w:fill="FFFFFF" w:themeFill="background1"/>
              </w:rPr>
            </w:pPr>
            <w:r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2CC" w:themeFill="accent4" w:themeFillTint="33"/>
              </w:rPr>
              <w:t>Należy u</w:t>
            </w:r>
            <w:r w:rsidR="00297037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2CC" w:themeFill="accent4" w:themeFillTint="33"/>
              </w:rPr>
              <w:t>zupełnić zgodnie z instrukcjami poniżej na podstawie zidentyfikowan</w:t>
            </w:r>
            <w:r w:rsidR="007A41AE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2CC" w:themeFill="accent4" w:themeFillTint="33"/>
              </w:rPr>
              <w:t>ego</w:t>
            </w:r>
            <w:r w:rsidR="00297037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2CC" w:themeFill="accent4" w:themeFillTint="33"/>
              </w:rPr>
              <w:t xml:space="preserve"> ryzyk</w:t>
            </w:r>
            <w:r w:rsidR="007A41AE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2CC" w:themeFill="accent4" w:themeFillTint="33"/>
              </w:rPr>
              <w:t>a</w:t>
            </w:r>
            <w:r w:rsidR="00297037" w:rsidRPr="00E417DE">
              <w:rPr>
                <w:rFonts w:ascii="Lato" w:hAnsi="Lato"/>
                <w:color w:val="0070C0"/>
                <w:sz w:val="16"/>
                <w:szCs w:val="16"/>
                <w:shd w:val="clear" w:color="auto" w:fill="FFF2CC" w:themeFill="accent4" w:themeFillTint="33"/>
              </w:rPr>
              <w:t xml:space="preserve"> podczas realizacji przedsięwzięcia.</w:t>
            </w:r>
          </w:p>
        </w:tc>
      </w:tr>
      <w:tr w:rsidR="00A845FC" w:rsidRPr="00E417DE" w14:paraId="60E4EA8F" w14:textId="77777777" w:rsidTr="00FA7896">
        <w:trPr>
          <w:trHeight w:val="55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531804" w14:textId="77777777" w:rsidR="009B261A" w:rsidRDefault="009B261A" w:rsidP="0020584B">
            <w:pPr>
              <w:tabs>
                <w:tab w:val="left" w:pos="921"/>
              </w:tabs>
              <w:jc w:val="center"/>
              <w:rPr>
                <w:rFonts w:ascii="Lato" w:hAnsi="Lato"/>
                <w:bCs/>
                <w:color w:val="auto"/>
                <w:sz w:val="20"/>
              </w:rPr>
            </w:pPr>
            <w:r w:rsidRPr="00E417DE">
              <w:rPr>
                <w:rFonts w:ascii="Lato" w:hAnsi="Lato"/>
                <w:bCs/>
                <w:color w:val="auto"/>
                <w:sz w:val="20"/>
              </w:rPr>
              <w:t xml:space="preserve">Nie dotyczy  </w:t>
            </w:r>
            <w:r w:rsidRPr="00E417DE">
              <w:rPr>
                <w:rFonts w:ascii="Lato" w:hAnsi="Lato"/>
                <w:bCs/>
                <w:noProof/>
                <w:color w:val="auto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19025FA2" wp14:editId="0B1B99BB">
                      <wp:extent cx="123825" cy="123825"/>
                      <wp:effectExtent l="0" t="0" r="0" b="0"/>
                      <wp:docPr id="6" name="Group 49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3825" cy="123825"/>
                                <a:chOff x="0" y="0"/>
                                <a:chExt cx="123825" cy="123825"/>
                              </a:xfrm>
                            </wpg:grpSpPr>
                            <wps:wsp>
                              <wps:cNvPr id="7" name="Shape 63058"/>
                              <wps:cNvSpPr/>
                              <wps:spPr>
                                <a:xfrm>
                                  <a:off x="0" y="0"/>
                                  <a:ext cx="12382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3825" h="123825">
                                      <a:moveTo>
                                        <a:pt x="0" y="0"/>
                                      </a:moveTo>
                                      <a:lnTo>
                                        <a:pt x="123825" y="0"/>
                                      </a:lnTo>
                                      <a:lnTo>
                                        <a:pt x="123825" y="123825"/>
                                      </a:lnTo>
                                      <a:lnTo>
                                        <a:pt x="0" y="123825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808080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A659ADE" id="Group 49299" o:spid="_x0000_s1026" style="width:9.75pt;height:9.75pt;mso-position-horizontal-relative:char;mso-position-vertical-relative:lin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">
                      <v:shape id="Shape 63058" o:spid="_x0000_s1027" style="position:absolute;width:123825;height:123825;visibility:visible;mso-wrap-style:square;v-text-anchor:top" coordsize="123825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" path="m,l123825,r,123825l,123825,,e" fillcolor="gray" stroked="f" strokeweight="0">
                        <v:stroke miterlimit="83231f" joinstyle="miter"/>
                        <v:path arrowok="t" textboxrect="0,0,123825,123825"/>
                      </v:shape>
                      <w10:anchorlock/>
                    </v:group>
                  </w:pict>
                </mc:Fallback>
              </mc:AlternateContent>
            </w:r>
          </w:p>
          <w:p w14:paraId="7B46A996" w14:textId="36307117" w:rsidR="008912A9" w:rsidRPr="00E417DE" w:rsidRDefault="00F85C2B" w:rsidP="0020584B">
            <w:pPr>
              <w:tabs>
                <w:tab w:val="left" w:pos="921"/>
              </w:tabs>
              <w:jc w:val="center"/>
              <w:rPr>
                <w:rFonts w:ascii="Lato" w:hAnsi="Lato"/>
                <w:color w:val="auto"/>
              </w:rPr>
            </w:pPr>
            <w:r>
              <w:rPr>
                <w:rStyle w:val="cf01"/>
                <w:rFonts w:ascii="Lato" w:hAnsi="Lato"/>
                <w:color w:val="0070C0"/>
                <w:sz w:val="16"/>
                <w:szCs w:val="16"/>
              </w:rPr>
              <w:t>Dla naboru n</w:t>
            </w:r>
            <w:r w:rsidR="008912A9" w:rsidRPr="00E417DE">
              <w:rPr>
                <w:rStyle w:val="cf01"/>
                <w:rFonts w:ascii="Lato" w:hAnsi="Lato"/>
                <w:color w:val="0070C0"/>
                <w:sz w:val="16"/>
                <w:szCs w:val="16"/>
              </w:rPr>
              <w:t xml:space="preserve">ależy </w:t>
            </w:r>
            <w:r w:rsidRPr="00E9380C">
              <w:rPr>
                <w:rStyle w:val="cf01"/>
                <w:rFonts w:ascii="Lato" w:hAnsi="Lato"/>
                <w:b/>
                <w:bCs/>
                <w:color w:val="0070C0"/>
                <w:sz w:val="16"/>
                <w:szCs w:val="16"/>
              </w:rPr>
              <w:t>obligatoryjnie</w:t>
            </w:r>
            <w:r>
              <w:rPr>
                <w:rStyle w:val="cf01"/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8912A9" w:rsidRPr="00E417DE">
              <w:rPr>
                <w:rStyle w:val="cf01"/>
                <w:rFonts w:ascii="Lato" w:hAnsi="Lato"/>
                <w:color w:val="0070C0"/>
                <w:sz w:val="16"/>
                <w:szCs w:val="16"/>
              </w:rPr>
              <w:t xml:space="preserve">przeprowadzić analizę ryzyka </w:t>
            </w:r>
            <w:r w:rsidR="00916E3A">
              <w:rPr>
                <w:rStyle w:val="cf01"/>
                <w:rFonts w:ascii="Lato" w:hAnsi="Lato"/>
                <w:color w:val="0070C0"/>
                <w:sz w:val="16"/>
                <w:szCs w:val="16"/>
              </w:rPr>
              <w:t>zgodnie z poniższymi instrukcjami.</w:t>
            </w:r>
          </w:p>
        </w:tc>
      </w:tr>
      <w:tr w:rsidR="00A845FC" w:rsidRPr="00E417DE" w14:paraId="43DC2282" w14:textId="77777777" w:rsidTr="00FA7896">
        <w:trPr>
          <w:trHeight w:val="55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4CFD599" w14:textId="4C6A0ACE" w:rsidR="00807F27" w:rsidRPr="000076A9" w:rsidRDefault="005C5FA5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E417DE">
              <w:rPr>
                <w:rFonts w:ascii="Lato" w:hAnsi="Lato"/>
                <w:b/>
                <w:color w:val="auto"/>
                <w:szCs w:val="24"/>
              </w:rPr>
              <w:t xml:space="preserve">Lista </w:t>
            </w:r>
            <w:r w:rsidR="00846A15" w:rsidRPr="00E417DE">
              <w:rPr>
                <w:rFonts w:ascii="Lato" w:hAnsi="Lato"/>
                <w:b/>
                <w:color w:val="auto"/>
                <w:szCs w:val="24"/>
              </w:rPr>
              <w:t xml:space="preserve">ryzyka </w:t>
            </w:r>
            <w:r w:rsidR="00846A15" w:rsidRPr="00E417DE">
              <w:rPr>
                <w:rFonts w:ascii="Lato" w:hAnsi="Lato"/>
                <w:color w:val="auto"/>
                <w:sz w:val="16"/>
                <w:szCs w:val="16"/>
                <w:shd w:val="clear" w:color="auto" w:fill="FFF2CC" w:themeFill="accent4" w:themeFillTint="33"/>
              </w:rPr>
              <w:t>(</w:t>
            </w:r>
            <w:r w:rsidR="003B3E3D" w:rsidRPr="00E417DE">
              <w:rPr>
                <w:rStyle w:val="cf01"/>
                <w:rFonts w:ascii="Lato" w:hAnsi="Lato"/>
                <w:color w:val="0070C0"/>
                <w:sz w:val="16"/>
                <w:szCs w:val="16"/>
              </w:rPr>
              <w:t>Należy p</w:t>
            </w:r>
            <w:r w:rsidR="00AB122F" w:rsidRPr="00E417DE">
              <w:rPr>
                <w:rStyle w:val="cf01"/>
                <w:rFonts w:ascii="Lato" w:hAnsi="Lato"/>
                <w:color w:val="0070C0"/>
                <w:sz w:val="16"/>
                <w:szCs w:val="16"/>
              </w:rPr>
              <w:t>rzeprowadzić analizę ryzyka w odniesieniu do przedsięwzięcia i opisać</w:t>
            </w:r>
            <w:r w:rsidR="00AB122F" w:rsidRPr="00E417DE">
              <w:rPr>
                <w:rStyle w:val="cf01"/>
                <w:rFonts w:ascii="Lato" w:hAnsi="Lato"/>
                <w:color w:val="auto"/>
                <w:sz w:val="16"/>
                <w:szCs w:val="16"/>
              </w:rPr>
              <w:t>)</w:t>
            </w:r>
            <w:r w:rsidR="000076A9">
              <w:rPr>
                <w:rStyle w:val="cf01"/>
                <w:rFonts w:ascii="Lato" w:hAnsi="Lato"/>
                <w:color w:val="auto"/>
                <w:sz w:val="16"/>
                <w:szCs w:val="16"/>
              </w:rPr>
              <w:t xml:space="preserve"> </w:t>
            </w:r>
            <w:r w:rsidR="000076A9" w:rsidRPr="000076A9">
              <w:rPr>
                <w:rFonts w:ascii="Lato" w:eastAsiaTheme="minorHAnsi" w:hAnsi="Lato" w:cs="CIDFont+F3"/>
                <w:color w:val="auto"/>
                <w:kern w:val="0"/>
                <w:lang w:eastAsia="en-US"/>
              </w:rPr>
              <w:t xml:space="preserve"> </w:t>
            </w:r>
            <w:r w:rsidR="000076A9">
              <w:rPr>
                <w:rFonts w:ascii="Lato" w:eastAsiaTheme="minorHAnsi" w:hAnsi="Lato" w:cs="CIDFont+F3"/>
                <w:color w:val="auto"/>
                <w:kern w:val="0"/>
                <w:lang w:eastAsia="en-US"/>
              </w:rPr>
              <w:br/>
            </w:r>
            <w:r w:rsidR="00807F27" w:rsidRPr="000076A9">
              <w:rPr>
                <w:rFonts w:ascii="Lato" w:hAnsi="Lato" w:cs="Segoe UI"/>
                <w:color w:val="0070C0"/>
                <w:sz w:val="16"/>
                <w:szCs w:val="16"/>
              </w:rPr>
              <w:t xml:space="preserve"> W opisie można wykorzystać następujące czynniki ryzyka:</w:t>
            </w:r>
          </w:p>
          <w:p w14:paraId="74423694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 xml:space="preserve">- wzrost kosztów inwestycji, </w:t>
            </w:r>
          </w:p>
          <w:p w14:paraId="2B34D077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- opóźnienia w realizacji zamówień publicznych dotyczących przedsięwzięcia (na etapie wyboru</w:t>
            </w:r>
          </w:p>
          <w:p w14:paraId="242E3315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wykonawcy),</w:t>
            </w:r>
          </w:p>
          <w:p w14:paraId="1B6A7BE8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- utrata kluczowego personelu podczas realizacji przedsięwzięcia,</w:t>
            </w:r>
          </w:p>
          <w:p w14:paraId="5F202D80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- nieoczekiwane komplikacje związane z instalacją specjalistycznego sprzętu,</w:t>
            </w:r>
          </w:p>
          <w:p w14:paraId="707E6682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- opóźnienia w doprowadzeniu sprzętu do pełnego i niezawodnego funkcjonowania,</w:t>
            </w:r>
          </w:p>
          <w:p w14:paraId="3C2F6F5B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- nieoczekiwane skutki dla środowiska naturalnego/wypadki,</w:t>
            </w:r>
          </w:p>
          <w:p w14:paraId="02CFBFB8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- problemy z zaopatrzeniem,</w:t>
            </w:r>
          </w:p>
          <w:p w14:paraId="76FA9828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- wystąpienie pandemii,</w:t>
            </w:r>
          </w:p>
          <w:p w14:paraId="06AC3E15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- wystąpienie konfliktu zbrojnego,</w:t>
            </w:r>
          </w:p>
          <w:p w14:paraId="741F5410" w14:textId="55B1D61F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- niewystarczające przyznane środki na poziomie krajowym/regionalnym w fazie</w:t>
            </w:r>
            <w:r w:rsidR="00916E3A">
              <w:rPr>
                <w:rFonts w:ascii="Lato" w:hAnsi="Lato" w:cs="Segoe UI"/>
                <w:color w:val="0070C0"/>
                <w:sz w:val="16"/>
                <w:szCs w:val="16"/>
              </w:rPr>
              <w:t xml:space="preserve"> </w:t>
            </w: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operacyjnej,</w:t>
            </w:r>
          </w:p>
          <w:p w14:paraId="70E8DD93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 xml:space="preserve">- brak personelu niezbędnego do obsługi. </w:t>
            </w:r>
          </w:p>
          <w:p w14:paraId="308942AB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</w:p>
          <w:p w14:paraId="1CCF741D" w14:textId="77777777" w:rsidR="00807F27" w:rsidRPr="000076A9" w:rsidRDefault="00807F27" w:rsidP="00807F27">
            <w:pPr>
              <w:tabs>
                <w:tab w:val="left" w:pos="921"/>
              </w:tabs>
              <w:rPr>
                <w:rFonts w:ascii="Lato" w:hAnsi="Lato" w:cs="Segoe UI"/>
                <w:color w:val="0070C0"/>
                <w:sz w:val="16"/>
                <w:szCs w:val="16"/>
              </w:rPr>
            </w:pPr>
            <w:r w:rsidRPr="000076A9">
              <w:rPr>
                <w:rFonts w:ascii="Lato" w:hAnsi="Lato" w:cs="Segoe UI"/>
                <w:color w:val="0070C0"/>
                <w:sz w:val="16"/>
                <w:szCs w:val="16"/>
              </w:rPr>
              <w:t>Uwaga: Powyższy katalog czynników ryzyka można rozszerzyć o inne czynniki ryzyka wynikające ze specyfiki przedsięwzięcia.</w:t>
            </w:r>
          </w:p>
          <w:p w14:paraId="6065FE5D" w14:textId="5DA635C7" w:rsidR="005C5FA5" w:rsidRPr="00E417DE" w:rsidRDefault="005C5FA5" w:rsidP="00807F27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</w:p>
        </w:tc>
      </w:tr>
      <w:tr w:rsidR="00A845FC" w:rsidRPr="00E417DE" w14:paraId="4B549B1B" w14:textId="77777777" w:rsidTr="00FA7896">
        <w:trPr>
          <w:trHeight w:val="544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D34895" w14:textId="77777777" w:rsidR="005C5FA5" w:rsidRPr="00E417DE" w:rsidRDefault="005C5FA5" w:rsidP="005C5FA5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Opis zidentyfikowanego ryzyka</w:t>
            </w:r>
          </w:p>
          <w:p w14:paraId="3A5C6434" w14:textId="77777777" w:rsidR="0035685F" w:rsidRDefault="003B3E3D" w:rsidP="005C5FA5">
            <w:pPr>
              <w:tabs>
                <w:tab w:val="left" w:pos="921"/>
              </w:tabs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o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pisać zidentyfikowane ryzyko.</w:t>
            </w:r>
          </w:p>
          <w:p w14:paraId="080BE4C9" w14:textId="31F5988A" w:rsidR="00D921C6" w:rsidRPr="00E417DE" w:rsidRDefault="00D921C6" w:rsidP="005C5FA5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20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800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  <w:tr w:rsidR="00A845FC" w:rsidRPr="00E417DE" w14:paraId="5F459E5B" w14:textId="77777777" w:rsidTr="006B64A2">
        <w:trPr>
          <w:trHeight w:val="41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0A9042" w14:textId="77777777" w:rsidR="005C5FA5" w:rsidRPr="00E417DE" w:rsidRDefault="005C5FA5" w:rsidP="005C5FA5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Prawdopodobieństwo wystąpienia </w:t>
            </w:r>
          </w:p>
          <w:p w14:paraId="3A796C89" w14:textId="3BCF519F" w:rsidR="0035685F" w:rsidRPr="00E417DE" w:rsidRDefault="003B3E3D" w:rsidP="005C5FA5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20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ybrać z listy rozwijalnej: bardzo małe, małe, średnie, duże, bardzo duże</w:t>
            </w:r>
            <w:r w:rsidR="00473826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</w:tc>
      </w:tr>
      <w:tr w:rsidR="00A845FC" w:rsidRPr="00E417DE" w14:paraId="11230AEC" w14:textId="77777777" w:rsidTr="006B64A2">
        <w:trPr>
          <w:trHeight w:val="814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09567D" w14:textId="77777777" w:rsidR="005C5FA5" w:rsidRPr="00E417DE" w:rsidRDefault="005C5FA5" w:rsidP="005C5FA5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Skutek wystąpienia </w:t>
            </w:r>
          </w:p>
          <w:p w14:paraId="3D701D5B" w14:textId="507538D4" w:rsidR="0035685F" w:rsidRPr="00E417DE" w:rsidRDefault="003B3E3D" w:rsidP="005C5FA5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20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w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ybrać z listy rozwijalnej: nieosiągnięcie zakładanych celów </w:t>
            </w:r>
            <w:r w:rsidR="00E21B71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przedsięwzięcia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, opóźnienie realizacji </w:t>
            </w:r>
            <w:r w:rsidR="00E21B71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przedsięwzięcia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, zwiększenie kosztów realizacji </w:t>
            </w:r>
            <w:r w:rsidR="00E21B71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przedsięwzięcia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, realizacja </w:t>
            </w:r>
            <w:r w:rsidR="00E21B71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przedsięwzięcia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niezgodnie z założeniami, brak możliwości realizacji </w:t>
            </w:r>
            <w:r w:rsidR="00E21B71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przedsięwzięcia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, konieczność wprowadzenia zmian w </w:t>
            </w:r>
            <w:r w:rsidR="00E21B71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przedsięwzięci</w:t>
            </w:r>
            <w:r w:rsidR="00DC6740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u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, inny skutek</w:t>
            </w:r>
            <w:r w:rsidR="00E21B71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</w:tc>
      </w:tr>
      <w:tr w:rsidR="00A845FC" w:rsidRPr="00E417DE" w14:paraId="4577E701" w14:textId="77777777" w:rsidTr="000732B2">
        <w:trPr>
          <w:trHeight w:val="550"/>
        </w:trPr>
        <w:tc>
          <w:tcPr>
            <w:tcW w:w="9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E8CD4F" w14:textId="77777777" w:rsidR="005C5FA5" w:rsidRPr="00E417DE" w:rsidRDefault="005C5FA5" w:rsidP="005C5FA5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Mechanizm zapobiegania </w:t>
            </w:r>
          </w:p>
          <w:p w14:paraId="1C376279" w14:textId="141C561E" w:rsidR="0035685F" w:rsidRDefault="003B3E3D" w:rsidP="0035685F">
            <w:pPr>
              <w:tabs>
                <w:tab w:val="left" w:pos="921"/>
              </w:tabs>
              <w:rPr>
                <w:rFonts w:ascii="Lato" w:hAnsi="Lato"/>
                <w:bCs/>
                <w:color w:val="0070C0"/>
                <w:sz w:val="16"/>
                <w:szCs w:val="18"/>
              </w:rPr>
            </w:pP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Należy o</w:t>
            </w:r>
            <w:r w:rsidR="0035685F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pisać mechanizmy kontrolne i zapobiegawcze</w:t>
            </w:r>
            <w:r w:rsidR="003F055D"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>.</w:t>
            </w:r>
          </w:p>
          <w:p w14:paraId="52E8BBC2" w14:textId="77777777" w:rsidR="00D921C6" w:rsidRPr="00E417DE" w:rsidRDefault="00D921C6" w:rsidP="0035685F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20"/>
              </w:rPr>
            </w:pP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Limit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</w:t>
            </w:r>
            <w:r>
              <w:rPr>
                <w:rFonts w:ascii="Lato" w:hAnsi="Lato"/>
                <w:bCs/>
                <w:color w:val="0070C0"/>
                <w:sz w:val="16"/>
                <w:szCs w:val="18"/>
              </w:rPr>
              <w:t>800</w:t>
            </w:r>
            <w:r w:rsidRPr="00E417DE">
              <w:rPr>
                <w:rFonts w:ascii="Lato" w:hAnsi="Lato"/>
                <w:bCs/>
                <w:color w:val="0070C0"/>
                <w:sz w:val="16"/>
                <w:szCs w:val="18"/>
              </w:rPr>
              <w:t xml:space="preserve"> znaków.</w:t>
            </w:r>
          </w:p>
        </w:tc>
      </w:tr>
    </w:tbl>
    <w:p w14:paraId="31891D37" w14:textId="77777777" w:rsidR="00510A0D" w:rsidRDefault="00510A0D">
      <w:r>
        <w:br w:type="page"/>
      </w:r>
    </w:p>
    <w:tbl>
      <w:tblPr>
        <w:tblStyle w:val="TableGrid"/>
        <w:tblpPr w:leftFromText="141" w:rightFromText="141" w:vertAnchor="text" w:horzAnchor="margin" w:tblpY="75"/>
        <w:tblW w:w="9588" w:type="dxa"/>
        <w:tblInd w:w="0" w:type="dxa"/>
        <w:tblLayout w:type="fixed"/>
        <w:tblCellMar>
          <w:top w:w="8" w:type="dxa"/>
          <w:left w:w="36" w:type="dxa"/>
          <w:bottom w:w="6" w:type="dxa"/>
          <w:right w:w="34" w:type="dxa"/>
        </w:tblCellMar>
        <w:tblLook w:val="04A0" w:firstRow="1" w:lastRow="0" w:firstColumn="1" w:lastColumn="0" w:noHBand="0" w:noVBand="1"/>
      </w:tblPr>
      <w:tblGrid>
        <w:gridCol w:w="4834"/>
        <w:gridCol w:w="4754"/>
      </w:tblGrid>
      <w:tr w:rsidR="00486442" w:rsidRPr="00E417DE" w14:paraId="06432697" w14:textId="77777777" w:rsidTr="003E181D">
        <w:trPr>
          <w:trHeight w:val="266"/>
        </w:trPr>
        <w:tc>
          <w:tcPr>
            <w:tcW w:w="9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6890636C" w14:textId="1C4F1BA4" w:rsidR="00486442" w:rsidRPr="00B33386" w:rsidRDefault="00486442" w:rsidP="00B33386">
            <w:pPr>
              <w:pStyle w:val="Nagwek1"/>
              <w:framePr w:hSpace="0" w:wrap="auto" w:vAnchor="margin" w:hAnchor="text" w:yAlign="inline"/>
            </w:pPr>
            <w:r>
              <w:lastRenderedPageBreak/>
              <w:t>Dodatkowe informacje</w:t>
            </w:r>
          </w:p>
        </w:tc>
      </w:tr>
      <w:tr w:rsidR="00486442" w:rsidRPr="0093582A" w14:paraId="6551AE34" w14:textId="77777777" w:rsidTr="003E181D">
        <w:trPr>
          <w:trHeight w:val="567"/>
        </w:trPr>
        <w:tc>
          <w:tcPr>
            <w:tcW w:w="9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0417C2" w14:textId="1B185CF5" w:rsidR="00486442" w:rsidRPr="0093582A" w:rsidRDefault="00486442" w:rsidP="00C770BE">
            <w:pPr>
              <w:pStyle w:val="Akapitzlist"/>
              <w:numPr>
                <w:ilvl w:val="0"/>
                <w:numId w:val="3"/>
              </w:numPr>
              <w:tabs>
                <w:tab w:val="left" w:pos="921"/>
              </w:tabs>
              <w:ind w:left="357" w:hanging="357"/>
              <w:rPr>
                <w:rFonts w:ascii="Lato" w:hAnsi="Lato"/>
                <w:bCs/>
                <w:color w:val="auto"/>
                <w:sz w:val="20"/>
                <w:szCs w:val="20"/>
              </w:rPr>
            </w:pPr>
            <w:r w:rsidRPr="0093582A">
              <w:rPr>
                <w:rFonts w:ascii="Lato" w:hAnsi="Lato"/>
                <w:bCs/>
                <w:color w:val="auto"/>
                <w:sz w:val="20"/>
                <w:szCs w:val="20"/>
              </w:rPr>
              <w:t xml:space="preserve"> Posiadanie pozytywnej Opinii o celowości inwestycji (OCI)</w:t>
            </w:r>
          </w:p>
          <w:p w14:paraId="7F3B28E8" w14:textId="77777777" w:rsidR="00BD312E" w:rsidRPr="0093582A" w:rsidRDefault="00BD312E" w:rsidP="00BD312E">
            <w:pPr>
              <w:pStyle w:val="Akapitzlist"/>
              <w:tabs>
                <w:tab w:val="left" w:pos="921"/>
              </w:tabs>
              <w:ind w:left="357"/>
              <w:rPr>
                <w:rFonts w:ascii="Lato" w:hAnsi="Lato"/>
                <w:bCs/>
                <w:color w:val="auto"/>
                <w:sz w:val="20"/>
                <w:szCs w:val="20"/>
              </w:rPr>
            </w:pPr>
          </w:p>
          <w:p w14:paraId="2D105867" w14:textId="77777777" w:rsidR="00486442" w:rsidRPr="0093582A" w:rsidRDefault="00486442" w:rsidP="00486442">
            <w:pPr>
              <w:autoSpaceDE w:val="0"/>
              <w:autoSpaceDN w:val="0"/>
              <w:adjustRightInd w:val="0"/>
              <w:spacing w:line="276" w:lineRule="auto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Zgodnie z art. 95d ust. 1 ustawy z dnia 27 sierpnia 2004 r o świadczeniach opieki zdrowotnej finansowanych ze środków publicznych, podmioty wykonujące działalność leczniczą, zamierzające wykonywać działalność leczniczą oraz zamierzające utworzyć podmiot leczniczy, występują z wnioskiem do wojewody albo ministra właściwego do spraw zdrowia, zwanego dalej „organem wydającym opinię”, o wydanie opinii o celowości inwestycji.  W przypadku posiadania OCI wydanej przez Wojewodę, Wnioskodawca załącza opinię do Wniosku.</w:t>
            </w:r>
          </w:p>
          <w:p w14:paraId="671C22AF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3D6B876A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W opisie należy przedstawić następujące informacje: </w:t>
            </w:r>
          </w:p>
          <w:p w14:paraId="6136C04D" w14:textId="4F12C2E3" w:rsidR="00486442" w:rsidRPr="0093582A" w:rsidRDefault="00486442" w:rsidP="00C770BE">
            <w:pPr>
              <w:pStyle w:val="Akapitzlist"/>
              <w:numPr>
                <w:ilvl w:val="0"/>
                <w:numId w:val="2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Numer wydanej OCI (UWAGA numer wydanej OCI musi być tożsamy z numerem wniosku IOWISZ wskazanym we Wniosku o objęcie przedsięwzięcia wsparciem);</w:t>
            </w:r>
          </w:p>
          <w:p w14:paraId="0C7C3F2A" w14:textId="77777777" w:rsidR="00486442" w:rsidRPr="0093582A" w:rsidRDefault="00486442" w:rsidP="00C770BE">
            <w:pPr>
              <w:pStyle w:val="Akapitzlist"/>
              <w:numPr>
                <w:ilvl w:val="0"/>
                <w:numId w:val="2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Organ wydający;</w:t>
            </w:r>
          </w:p>
          <w:p w14:paraId="5FBBBE48" w14:textId="1318DBBC" w:rsidR="00606F6D" w:rsidRPr="0093582A" w:rsidRDefault="00606F6D" w:rsidP="00C770BE">
            <w:pPr>
              <w:pStyle w:val="Akapitzlist"/>
              <w:numPr>
                <w:ilvl w:val="0"/>
                <w:numId w:val="2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Data wydania OCI.</w:t>
            </w:r>
          </w:p>
          <w:p w14:paraId="4C523547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555B6D07" w14:textId="77777777" w:rsidR="004D09C3" w:rsidRPr="0093582A" w:rsidRDefault="00486442" w:rsidP="00486442">
            <w:pPr>
              <w:tabs>
                <w:tab w:val="left" w:pos="921"/>
              </w:tabs>
              <w:rPr>
                <w:rFonts w:ascii="Lato" w:eastAsia="Times New Roman" w:hAnsi="Lato" w:cs="Arial"/>
                <w:bCs/>
                <w:i/>
                <w:iCs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Wnioskodawca dokonuje również analizy porównawczej danych zawartych w</w:t>
            </w:r>
            <w:r w:rsidR="00C048CD" w:rsidRPr="0093582A">
              <w:rPr>
                <w:rFonts w:ascii="Lato" w:hAnsi="Lato"/>
                <w:color w:val="0070C0"/>
                <w:sz w:val="16"/>
                <w:szCs w:val="16"/>
              </w:rPr>
              <w:t>e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C048CD" w:rsidRPr="0093582A">
              <w:rPr>
                <w:rFonts w:ascii="Lato" w:hAnsi="Lato"/>
                <w:color w:val="0070C0"/>
                <w:sz w:val="16"/>
                <w:szCs w:val="16"/>
              </w:rPr>
              <w:t>Wniosku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oraz w OCI poprzez uzupełnienie arkusza nr 4 w </w:t>
            </w:r>
            <w:r w:rsidRPr="0093582A">
              <w:rPr>
                <w:rFonts w:ascii="Lato" w:eastAsia="Times New Roman" w:hAnsi="Lato" w:cs="Arial"/>
                <w:bCs/>
                <w:i/>
                <w:iCs/>
                <w:color w:val="0070C0"/>
                <w:sz w:val="16"/>
                <w:szCs w:val="16"/>
              </w:rPr>
              <w:t xml:space="preserve">Danych rzeczowo-finansowych – </w:t>
            </w:r>
            <w:r w:rsidRPr="0093582A">
              <w:rPr>
                <w:rFonts w:ascii="Lato" w:eastAsia="Times New Roman" w:hAnsi="Lato" w:cs="Arial"/>
                <w:bCs/>
                <w:color w:val="0070C0"/>
                <w:sz w:val="16"/>
                <w:szCs w:val="16"/>
              </w:rPr>
              <w:t>Załącznik nr 1.1</w:t>
            </w:r>
            <w:r w:rsidRPr="0093582A">
              <w:rPr>
                <w:rFonts w:ascii="Lato" w:eastAsia="Times New Roman" w:hAnsi="Lato" w:cs="Arial"/>
                <w:bCs/>
                <w:i/>
                <w:iCs/>
                <w:color w:val="0070C0"/>
                <w:sz w:val="16"/>
                <w:szCs w:val="16"/>
              </w:rPr>
              <w:t>.</w:t>
            </w:r>
          </w:p>
          <w:p w14:paraId="6F0A5630" w14:textId="77777777" w:rsidR="004D09C3" w:rsidRPr="0093582A" w:rsidRDefault="004D09C3" w:rsidP="00486442">
            <w:pPr>
              <w:tabs>
                <w:tab w:val="left" w:pos="921"/>
              </w:tabs>
              <w:rPr>
                <w:rFonts w:ascii="Lato" w:eastAsia="Times New Roman" w:hAnsi="Lato" w:cs="Arial"/>
                <w:bCs/>
                <w:i/>
                <w:iCs/>
                <w:color w:val="0070C0"/>
                <w:sz w:val="16"/>
                <w:szCs w:val="16"/>
              </w:rPr>
            </w:pPr>
          </w:p>
          <w:p w14:paraId="1CCE2EF9" w14:textId="77777777" w:rsidR="004D09C3" w:rsidRPr="0093582A" w:rsidRDefault="004D09C3" w:rsidP="004D09C3">
            <w:pPr>
              <w:shd w:val="clear" w:color="auto" w:fill="FFFFFF" w:themeFill="background1"/>
              <w:ind w:left="2"/>
              <w:rPr>
                <w:rFonts w:ascii="Lato" w:hAnsi="Lato"/>
                <w:b/>
                <w:bCs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UWAGA: Załącznik 1.1 powinien zostać dostarczony w dwóch wersjach, zawierających dane 1:1:</w:t>
            </w:r>
          </w:p>
          <w:p w14:paraId="2CECC639" w14:textId="77777777" w:rsidR="004D09C3" w:rsidRPr="0093582A" w:rsidRDefault="004D09C3" w:rsidP="004D09C3">
            <w:pPr>
              <w:pStyle w:val="Akapitzlist"/>
              <w:numPr>
                <w:ilvl w:val="0"/>
                <w:numId w:val="20"/>
              </w:numPr>
              <w:shd w:val="clear" w:color="auto" w:fill="FFFFFF" w:themeFill="background1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 xml:space="preserve">w wersji edytowalnej - excel </w:t>
            </w:r>
          </w:p>
          <w:p w14:paraId="08D2C8AD" w14:textId="2DCB37BE" w:rsidR="00486442" w:rsidRPr="0093582A" w:rsidRDefault="004D09C3" w:rsidP="0093582A">
            <w:pPr>
              <w:pStyle w:val="Akapitzlist"/>
              <w:numPr>
                <w:ilvl w:val="0"/>
                <w:numId w:val="20"/>
              </w:numPr>
              <w:tabs>
                <w:tab w:val="left" w:pos="921"/>
              </w:tabs>
              <w:rPr>
                <w:rFonts w:ascii="Lato" w:hAnsi="Lato"/>
                <w:b/>
                <w:bCs/>
                <w:color w:val="0070C0"/>
                <w:sz w:val="20"/>
              </w:rPr>
            </w:pPr>
            <w:r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podpisany plik (PDF z podpisem kwalifikowanym).</w:t>
            </w:r>
            <w:r w:rsidR="00486442" w:rsidRPr="0093582A">
              <w:rPr>
                <w:rFonts w:ascii="Lato" w:hAnsi="Lato"/>
                <w:b/>
                <w:bCs/>
                <w:color w:val="0070C0"/>
                <w:sz w:val="20"/>
              </w:rPr>
              <w:br/>
            </w:r>
          </w:p>
          <w:p w14:paraId="19694D32" w14:textId="2FD58BC2" w:rsidR="00486442" w:rsidRPr="0093582A" w:rsidRDefault="00486442" w:rsidP="00C770BE">
            <w:pPr>
              <w:pStyle w:val="Akapitzlist"/>
              <w:numPr>
                <w:ilvl w:val="0"/>
                <w:numId w:val="3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auto"/>
                <w:sz w:val="20"/>
                <w:szCs w:val="20"/>
              </w:rPr>
            </w:pPr>
            <w:r w:rsidRPr="0093582A">
              <w:rPr>
                <w:rFonts w:ascii="Lato" w:hAnsi="Lato"/>
                <w:bCs/>
                <w:color w:val="auto"/>
                <w:sz w:val="20"/>
                <w:szCs w:val="20"/>
              </w:rPr>
              <w:t xml:space="preserve">Potwierdzenie celowości realizacji i opis sposobu zapewnienia realizacji pozostałej części inwestycji, </w:t>
            </w:r>
            <w:r w:rsidR="006B4AAE" w:rsidRPr="0093582A">
              <w:rPr>
                <w:rFonts w:ascii="Lato" w:hAnsi="Lato"/>
                <w:bCs/>
                <w:color w:val="auto"/>
                <w:sz w:val="20"/>
                <w:szCs w:val="20"/>
              </w:rPr>
              <w:br/>
            </w:r>
            <w:r w:rsidRPr="0093582A">
              <w:rPr>
                <w:rFonts w:ascii="Lato" w:hAnsi="Lato"/>
                <w:bCs/>
                <w:color w:val="auto"/>
                <w:sz w:val="20"/>
                <w:szCs w:val="20"/>
              </w:rPr>
              <w:t>o których mowa w załączonych Opiniach o celowości inwestycji</w:t>
            </w:r>
          </w:p>
          <w:p w14:paraId="77C3416A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b/>
                <w:bCs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b/>
                <w:bCs/>
                <w:color w:val="0070C0"/>
                <w:sz w:val="20"/>
              </w:rPr>
              <w:br/>
            </w:r>
            <w:r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Dotyczy, gdy zakresy inwestycyjne przedstawione we Wniosku o wydanie Opinii o celowości inwestycji wykraczają poza zakres inwestycji, o których mowa we Wniosku.</w:t>
            </w:r>
          </w:p>
          <w:p w14:paraId="6C85DA8C" w14:textId="77777777" w:rsidR="00486442" w:rsidRPr="0093582A" w:rsidRDefault="00486442" w:rsidP="006137BC">
            <w:pPr>
              <w:shd w:val="clear" w:color="auto" w:fill="FFFFFF" w:themeFill="background1"/>
              <w:spacing w:beforeAutospacing="1" w:after="100" w:afterAutospacing="1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Wnioskodawca niniejszym potwierdza celowość realizacji pozostałych zakresów inwestycji, o których mowa we Wniosku/Wnioskach o wydanie Opinii o celowości inwestycji.</w:t>
            </w:r>
          </w:p>
          <w:p w14:paraId="661E2E2F" w14:textId="53EF605A" w:rsidR="00486442" w:rsidRPr="0093582A" w:rsidRDefault="00486442" w:rsidP="00486442">
            <w:pPr>
              <w:shd w:val="clear" w:color="auto" w:fill="FFFFFF" w:themeFill="background1"/>
              <w:spacing w:beforeAutospacing="1" w:after="100" w:afterAutospacing="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Wnioskodawca powinien przedstawić uzasadnienie sposobu realizacji pozostałej części inwestycji ze wskazaniem potencjalnego źródła finansowania (w przypadku</w:t>
            </w:r>
            <w:r w:rsidR="004D09C3" w:rsidRPr="0093582A">
              <w:rPr>
                <w:rFonts w:ascii="Lato" w:hAnsi="Lato"/>
                <w:color w:val="0070C0"/>
                <w:sz w:val="16"/>
                <w:szCs w:val="16"/>
              </w:rPr>
              <w:t>,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gdy podmiot uzyskał już dofinansowanie, należy wskazać źródło finansowania/dofinansowania oraz datę uzyskania zabezpieczenia finansowanego). </w:t>
            </w:r>
          </w:p>
          <w:p w14:paraId="2EDEAEB2" w14:textId="77777777" w:rsidR="00486442" w:rsidRPr="0093582A" w:rsidRDefault="00486442" w:rsidP="00C770BE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spacing w:before="100" w:beforeAutospacing="1" w:after="100" w:afterAutospacing="1"/>
              <w:ind w:left="357" w:hanging="357"/>
              <w:rPr>
                <w:rFonts w:ascii="Lato" w:hAnsi="Lato"/>
                <w:color w:val="auto"/>
                <w:sz w:val="20"/>
                <w:szCs w:val="20"/>
              </w:rPr>
            </w:pPr>
            <w:r w:rsidRPr="0093582A">
              <w:rPr>
                <w:rFonts w:ascii="Lato" w:hAnsi="Lato" w:cs="Arial"/>
                <w:color w:val="auto"/>
                <w:sz w:val="20"/>
                <w:szCs w:val="20"/>
              </w:rPr>
              <w:t>Zakres rzeczowy przedsięwzięcia</w:t>
            </w:r>
          </w:p>
          <w:p w14:paraId="2FE0B28A" w14:textId="77777777" w:rsidR="00486442" w:rsidRPr="0093582A" w:rsidRDefault="00486442" w:rsidP="00486442">
            <w:pPr>
              <w:shd w:val="clear" w:color="auto" w:fill="FFFFFF" w:themeFill="background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Opis przedsięwzięcia określający co najmniej: </w:t>
            </w:r>
          </w:p>
          <w:p w14:paraId="1AEDBDC1" w14:textId="593DB510" w:rsidR="006B4AAE" w:rsidRPr="0093582A" w:rsidRDefault="00BD312E" w:rsidP="006D636F">
            <w:pPr>
              <w:pStyle w:val="Akapitzlist"/>
              <w:numPr>
                <w:ilvl w:val="0"/>
                <w:numId w:val="15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opis wszystkich wydatków kwalifikowalnych i niekwalifikowalnych</w:t>
            </w:r>
            <w:r w:rsidR="006D636F"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(</w:t>
            </w:r>
            <w:r w:rsidR="006B4AAE" w:rsidRPr="0093582A">
              <w:rPr>
                <w:rFonts w:ascii="Lato" w:hAnsi="Lato"/>
                <w:color w:val="0070C0"/>
                <w:sz w:val="16"/>
                <w:szCs w:val="16"/>
              </w:rPr>
              <w:t>wskazanie, które elementy opisu przedsięwzięcia są kwalifikowalne, a które niekwalifikowalne zgodnie z warunkami zawartymi w </w:t>
            </w:r>
            <w:r w:rsidR="006B4AAE" w:rsidRPr="0093582A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>Regulaminie wyboru przedsięwzięcia</w:t>
            </w:r>
            <w:r w:rsidR="006B4AAE"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do objęcia wsparciem oraz w </w:t>
            </w:r>
            <w:r w:rsidR="006B4AAE" w:rsidRPr="0093582A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 xml:space="preserve">Warunkach kwalifikowalności wydatków – </w:t>
            </w:r>
            <w:r w:rsidR="006B4AAE" w:rsidRPr="0093582A">
              <w:rPr>
                <w:rFonts w:ascii="Lato" w:hAnsi="Lato"/>
                <w:color w:val="0070C0"/>
                <w:sz w:val="16"/>
                <w:szCs w:val="16"/>
              </w:rPr>
              <w:t>Załącznik nr 2.2</w:t>
            </w:r>
            <w:r w:rsidR="006D636F" w:rsidRPr="0093582A">
              <w:rPr>
                <w:rFonts w:ascii="Lato" w:hAnsi="Lato"/>
                <w:color w:val="0070C0"/>
                <w:sz w:val="16"/>
                <w:szCs w:val="16"/>
              </w:rPr>
              <w:t>),</w:t>
            </w:r>
          </w:p>
          <w:p w14:paraId="4BB06E94" w14:textId="09A00A4B" w:rsidR="006B4AAE" w:rsidRPr="0093582A" w:rsidRDefault="006B4AAE" w:rsidP="00C770BE">
            <w:pPr>
              <w:pStyle w:val="Akapitzlist"/>
              <w:numPr>
                <w:ilvl w:val="0"/>
                <w:numId w:val="15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w opisie przedsięwzięcia należy uwzględnić wszystkie rodzaje wydatków, które wnioskodawca planuje ponieść w związku z realizacją przedsięwzięcia,</w:t>
            </w:r>
          </w:p>
          <w:p w14:paraId="2E9E1CB2" w14:textId="4058D8BD" w:rsidR="006B4AAE" w:rsidRPr="0093582A" w:rsidRDefault="006B4AAE" w:rsidP="00C770BE">
            <w:pPr>
              <w:pStyle w:val="Akapitzlist"/>
              <w:numPr>
                <w:ilvl w:val="0"/>
                <w:numId w:val="15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należy wskazać koszty kwalifikowalne poszczególnych działań (również procentowo), tak aby udowodnić, że przedsięwzięcie spełnia limity określone w </w:t>
            </w:r>
            <w:r w:rsidRPr="0093582A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>Regulaminie wyboru przedsięwzięcia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>,</w:t>
            </w:r>
          </w:p>
          <w:p w14:paraId="59AE817E" w14:textId="24027431" w:rsidR="006B4AAE" w:rsidRPr="0093582A" w:rsidRDefault="006B4AAE" w:rsidP="00C770BE">
            <w:pPr>
              <w:pStyle w:val="Akapitzlist"/>
              <w:numPr>
                <w:ilvl w:val="0"/>
                <w:numId w:val="15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w odniesieniu do wydatków wymienionych kategorii jednostek organizacyjnych, określonych w §8 ust. 2 </w:t>
            </w:r>
            <w:r w:rsidRPr="0093582A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>Regulaminu wyboru przedsięwzięcia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>, należy wykazać bezpośredni związek wsparcia rzeczowego tych jednostek z udzielanymi świadczeniami kardiologicznymi,</w:t>
            </w:r>
          </w:p>
          <w:p w14:paraId="1218C8D7" w14:textId="392E6236" w:rsidR="006B4AAE" w:rsidRPr="0093582A" w:rsidRDefault="006B4AAE" w:rsidP="00C770BE">
            <w:pPr>
              <w:pStyle w:val="Akapitzlist"/>
              <w:numPr>
                <w:ilvl w:val="0"/>
                <w:numId w:val="15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Informacje o terminie, w jakim obiekt zostanie zagospodarowany i oddany do użytkowania w ramach realizacji przedsięwzięcia;</w:t>
            </w:r>
          </w:p>
          <w:p w14:paraId="6E8CC9D1" w14:textId="2FF28083" w:rsidR="006D636F" w:rsidRPr="0093582A" w:rsidRDefault="006D636F" w:rsidP="00C770BE">
            <w:pPr>
              <w:pStyle w:val="Akapitzlist"/>
              <w:numPr>
                <w:ilvl w:val="0"/>
                <w:numId w:val="15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Informacje o terminie w jakim urządzenia i wyroby medyczne zostaną oddane do użytkowania w ramach realizacji przedsięwzięcia,</w:t>
            </w:r>
          </w:p>
          <w:p w14:paraId="4BB5A22C" w14:textId="71718C3E" w:rsidR="006B4AAE" w:rsidRPr="0093582A" w:rsidRDefault="006B4AAE" w:rsidP="00C770BE">
            <w:pPr>
              <w:pStyle w:val="Akapitzlist"/>
              <w:numPr>
                <w:ilvl w:val="0"/>
                <w:numId w:val="15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należy wykazać, że przedsięwzięcie wskazane do objęcia wsparciem w ramach środków pochodzących z KPO będzie wpisywać się w następujące obszary:</w:t>
            </w:r>
          </w:p>
          <w:p w14:paraId="43725EE6" w14:textId="77777777" w:rsidR="00BD312E" w:rsidRPr="0093582A" w:rsidRDefault="00BD312E" w:rsidP="00BD312E">
            <w:pPr>
              <w:pStyle w:val="Akapitzlist"/>
              <w:tabs>
                <w:tab w:val="left" w:pos="921"/>
              </w:tabs>
              <w:ind w:left="357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4A6EB035" w14:textId="302BCAB2" w:rsidR="00B145B3" w:rsidRPr="0093582A" w:rsidRDefault="00111A5B" w:rsidP="00B145B3">
            <w:pPr>
              <w:numPr>
                <w:ilvl w:val="1"/>
                <w:numId w:val="19"/>
              </w:numPr>
              <w:autoSpaceDE w:val="0"/>
              <w:autoSpaceDN w:val="0"/>
              <w:adjustRightInd w:val="0"/>
              <w:spacing w:after="120" w:line="240" w:lineRule="exact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zakup lub modernizacja urządzeń </w:t>
            </w:r>
            <w:r w:rsidR="006D636F" w:rsidRPr="0093582A">
              <w:rPr>
                <w:rFonts w:ascii="Lato" w:hAnsi="Lato"/>
                <w:color w:val="0070C0"/>
                <w:sz w:val="16"/>
                <w:szCs w:val="16"/>
              </w:rPr>
              <w:t>lub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wyrobów medycznych</w:t>
            </w:r>
            <w:r w:rsidR="00B145B3"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niezbędnych do sprawowania opieki kardiologicznej w rozumieniu ustawy z dnia 4 czerwca 2025 r. o Krajowej Sieci Kardiologicznej w komórkach organizacyjnych znajdujących się w strukturze zakładu leczniczego,</w:t>
            </w:r>
          </w:p>
          <w:p w14:paraId="07B551D8" w14:textId="77777777" w:rsidR="00E64204" w:rsidRDefault="00E64204" w:rsidP="00E64204">
            <w:pPr>
              <w:autoSpaceDE w:val="0"/>
              <w:autoSpaceDN w:val="0"/>
              <w:adjustRightInd w:val="0"/>
              <w:spacing w:after="120" w:line="240" w:lineRule="exact"/>
              <w:ind w:left="1440"/>
              <w:rPr>
                <w:rFonts w:ascii="Lato" w:hAnsi="Lato"/>
                <w:color w:val="0070C0"/>
                <w:sz w:val="16"/>
                <w:szCs w:val="16"/>
              </w:rPr>
            </w:pPr>
            <w:r w:rsidRPr="00E64204">
              <w:rPr>
                <w:rFonts w:ascii="Lato" w:hAnsi="Lato"/>
                <w:color w:val="0070C0"/>
                <w:sz w:val="16"/>
                <w:szCs w:val="16"/>
              </w:rPr>
              <w:t>oraz – jeśli zasadne</w:t>
            </w:r>
          </w:p>
          <w:p w14:paraId="45C115CC" w14:textId="53A54E2F" w:rsidR="00486442" w:rsidRPr="00E64204" w:rsidRDefault="00B145B3" w:rsidP="00E64204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120" w:line="240" w:lineRule="exact"/>
              <w:ind w:left="1378" w:hanging="284"/>
              <w:rPr>
                <w:rFonts w:ascii="Lato" w:hAnsi="Lato"/>
                <w:color w:val="0070C0"/>
                <w:sz w:val="16"/>
                <w:szCs w:val="16"/>
              </w:rPr>
            </w:pPr>
            <w:r w:rsidRPr="00E64204">
              <w:rPr>
                <w:rFonts w:ascii="Lato" w:hAnsi="Lato"/>
                <w:color w:val="0070C0"/>
                <w:sz w:val="16"/>
                <w:szCs w:val="16"/>
              </w:rPr>
              <w:t>inwestycje w infrastrukturę szpitali polegające na jej dostosowaniu do warunków określonych w Rozporządzeniu Ministra Zdrowia z dnia 26 marca 2019 r. w sprawie szczegółowych wymagań, jakim powinny odpowiadać pomieszczenia i urządzenia podmiotu wykonującego działalność leczniczą (Dz.U z 2022 r. poz.</w:t>
            </w:r>
            <w:r w:rsidR="0093582A" w:rsidRPr="00E64204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E64204">
              <w:rPr>
                <w:rFonts w:ascii="Lato" w:hAnsi="Lato"/>
                <w:color w:val="0070C0"/>
                <w:sz w:val="16"/>
                <w:szCs w:val="16"/>
              </w:rPr>
              <w:t>402) niezbędnych do sprawowania opieki kardiologicznej w rozumieniu ustawy z dnia 4 czerwca 2025 r. o Krajowej Sieci Kardiologicznej  w komórkach organizacyjnych znajdujących się w strukturze zakładu leczniczego</w:t>
            </w:r>
            <w:r w:rsidRPr="00E64204" w:rsidDel="00B145B3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111A5B" w:rsidRPr="00E64204">
              <w:rPr>
                <w:rFonts w:ascii="Lato" w:hAnsi="Lato"/>
                <w:color w:val="0070C0"/>
                <w:sz w:val="16"/>
                <w:szCs w:val="16"/>
              </w:rPr>
              <w:t>.</w:t>
            </w:r>
            <w:r w:rsidR="00BD312E" w:rsidRPr="00E64204">
              <w:rPr>
                <w:rFonts w:ascii="Lato" w:hAnsi="Lato"/>
                <w:color w:val="0070C0"/>
                <w:sz w:val="16"/>
                <w:szCs w:val="16"/>
              </w:rPr>
              <w:br/>
            </w:r>
          </w:p>
          <w:p w14:paraId="243C0D29" w14:textId="77777777" w:rsidR="00486442" w:rsidRPr="0093582A" w:rsidRDefault="00486442" w:rsidP="00486442">
            <w:pPr>
              <w:shd w:val="clear" w:color="auto" w:fill="FFFFFF" w:themeFill="background1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lastRenderedPageBreak/>
              <w:t>Należy również wskazać w jakim zakresie wyżej wymienione obszary dotyczą opieki kardiologicznej oraz jakie będzie ich oddziaływanie na realizację celów inwestycji.</w:t>
            </w:r>
          </w:p>
          <w:p w14:paraId="2ED1AFF1" w14:textId="77777777" w:rsidR="00486442" w:rsidRPr="0093582A" w:rsidRDefault="00486442" w:rsidP="00486442">
            <w:pPr>
              <w:shd w:val="clear" w:color="auto" w:fill="FFFFFF" w:themeFill="background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3D57866B" w14:textId="2A7F1F1A" w:rsidR="00486442" w:rsidRPr="0093582A" w:rsidRDefault="0048644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Należy również uzupełnić tabele w arkuszu nr 1, nr 2 oraz nr 3 znajdujące się w </w:t>
            </w:r>
            <w:r w:rsidRPr="0093582A">
              <w:rPr>
                <w:rFonts w:ascii="Lato" w:eastAsia="Times New Roman" w:hAnsi="Lato" w:cs="Arial"/>
                <w:bCs/>
                <w:i/>
                <w:iCs/>
                <w:color w:val="0070C0"/>
                <w:sz w:val="16"/>
                <w:szCs w:val="16"/>
              </w:rPr>
              <w:t xml:space="preserve">Danych rzeczowo-finansowych - </w:t>
            </w:r>
            <w:r w:rsidRPr="0093582A">
              <w:rPr>
                <w:rFonts w:ascii="Lato" w:eastAsia="Times New Roman" w:hAnsi="Lato" w:cs="Arial"/>
                <w:bCs/>
                <w:color w:val="0070C0"/>
                <w:sz w:val="16"/>
                <w:szCs w:val="16"/>
              </w:rPr>
              <w:t>Załącznik nr 1.1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  <w:p w14:paraId="00C41D30" w14:textId="0731705D" w:rsidR="00486442" w:rsidRPr="0093582A" w:rsidRDefault="00486442" w:rsidP="00BD312E">
            <w:pPr>
              <w:shd w:val="clear" w:color="auto" w:fill="FFFFFF" w:themeFill="background1"/>
              <w:ind w:left="2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W załączniku należy wymienić rodzaj sprzętu, doposażoną komórkę organizacyjną, ilość, cenę jednostkową netto [zł], VAT [zł], wartość kwalifikowalną [zł], kategorię wydatków zgodną z CST, rodzaj wydatków (sprzęt medyczny, wyposażenie medyczne, inne wyposażenie).</w:t>
            </w:r>
            <w:r w:rsidR="00BD312E" w:rsidRPr="0093582A">
              <w:rPr>
                <w:rFonts w:ascii="Lato" w:hAnsi="Lato"/>
                <w:color w:val="0070C0"/>
                <w:sz w:val="16"/>
                <w:szCs w:val="16"/>
              </w:rPr>
              <w:br/>
            </w:r>
          </w:p>
          <w:p w14:paraId="7EA074CE" w14:textId="7B6F627B" w:rsidR="00486442" w:rsidRPr="0093582A" w:rsidRDefault="00486442" w:rsidP="00C770BE">
            <w:pPr>
              <w:pStyle w:val="Akapitzlist"/>
              <w:numPr>
                <w:ilvl w:val="0"/>
                <w:numId w:val="3"/>
              </w:numPr>
              <w:tabs>
                <w:tab w:val="left" w:pos="921"/>
              </w:tabs>
              <w:ind w:left="357" w:hanging="357"/>
              <w:rPr>
                <w:rFonts w:ascii="Lato" w:eastAsia="Times New Roman" w:hAnsi="Lato" w:cs="Arial"/>
                <w:color w:val="auto"/>
                <w:sz w:val="20"/>
                <w:szCs w:val="20"/>
              </w:rPr>
            </w:pPr>
            <w:r w:rsidRPr="0093582A">
              <w:rPr>
                <w:rFonts w:ascii="Lato" w:eastAsia="Times New Roman" w:hAnsi="Lato" w:cs="Arial"/>
                <w:color w:val="auto"/>
                <w:sz w:val="20"/>
                <w:szCs w:val="20"/>
              </w:rPr>
              <w:t xml:space="preserve">Zachowanie zgodności z zasadą równości szans i niedyskryminacji </w:t>
            </w:r>
          </w:p>
          <w:p w14:paraId="1A1FED90" w14:textId="77777777" w:rsidR="00B82695" w:rsidRPr="0093582A" w:rsidRDefault="00B82695" w:rsidP="00B82695">
            <w:pPr>
              <w:pStyle w:val="Akapitzlist"/>
              <w:tabs>
                <w:tab w:val="left" w:pos="921"/>
              </w:tabs>
              <w:ind w:left="357"/>
              <w:rPr>
                <w:rFonts w:ascii="Lato" w:eastAsia="Times New Roman" w:hAnsi="Lato" w:cs="Arial"/>
                <w:color w:val="auto"/>
                <w:sz w:val="20"/>
                <w:szCs w:val="20"/>
              </w:rPr>
            </w:pPr>
          </w:p>
          <w:p w14:paraId="6CADEFC8" w14:textId="7A4EC991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Wnioskodawca w opisie a </w:t>
            </w:r>
            <w:r w:rsidR="006D636F" w:rsidRPr="0093582A">
              <w:rPr>
                <w:rFonts w:ascii="Lato" w:hAnsi="Lato"/>
                <w:color w:val="0070C0"/>
                <w:sz w:val="16"/>
                <w:szCs w:val="16"/>
              </w:rPr>
              <w:t>powinien potwierdzić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, że przedsięwzięcie nie </w:t>
            </w:r>
            <w:r w:rsidR="006D636F"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ograniczy 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równego dostępu do zasobów (towarów, usług, infrastruktury) ze względu: </w:t>
            </w:r>
          </w:p>
          <w:p w14:paraId="2A21D5D7" w14:textId="668BF1BD" w:rsidR="00B82695" w:rsidRPr="0093582A" w:rsidRDefault="00B82695" w:rsidP="00C770BE">
            <w:pPr>
              <w:pStyle w:val="Akapitzlist"/>
              <w:numPr>
                <w:ilvl w:val="0"/>
                <w:numId w:val="16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na płeć,</w:t>
            </w:r>
          </w:p>
          <w:p w14:paraId="32B8C4C3" w14:textId="1CE74F75" w:rsidR="00B82695" w:rsidRPr="0093582A" w:rsidRDefault="00B82695" w:rsidP="00C770BE">
            <w:pPr>
              <w:pStyle w:val="Akapitzlist"/>
              <w:numPr>
                <w:ilvl w:val="0"/>
                <w:numId w:val="16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pochodzenie rasowe lub etniczne,</w:t>
            </w:r>
          </w:p>
          <w:p w14:paraId="5AA91BCD" w14:textId="15284A73" w:rsidR="00B82695" w:rsidRPr="0093582A" w:rsidRDefault="00B82695" w:rsidP="00C770BE">
            <w:pPr>
              <w:pStyle w:val="Akapitzlist"/>
              <w:numPr>
                <w:ilvl w:val="0"/>
                <w:numId w:val="16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religię lub przekonania,</w:t>
            </w:r>
          </w:p>
          <w:p w14:paraId="77F0D991" w14:textId="7383B654" w:rsidR="00B82695" w:rsidRPr="0093582A" w:rsidRDefault="00B82695" w:rsidP="00C770BE">
            <w:pPr>
              <w:pStyle w:val="Akapitzlist"/>
              <w:numPr>
                <w:ilvl w:val="0"/>
                <w:numId w:val="16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niepełnosprawność,</w:t>
            </w:r>
          </w:p>
          <w:p w14:paraId="75A02384" w14:textId="67EDC98B" w:rsidR="00B82695" w:rsidRPr="0093582A" w:rsidRDefault="00B82695" w:rsidP="00C770BE">
            <w:pPr>
              <w:pStyle w:val="Akapitzlist"/>
              <w:numPr>
                <w:ilvl w:val="0"/>
                <w:numId w:val="16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wiek lub</w:t>
            </w:r>
          </w:p>
          <w:p w14:paraId="161366F7" w14:textId="234485F8" w:rsidR="00B82695" w:rsidRPr="0093582A" w:rsidRDefault="00B82695" w:rsidP="00C770BE">
            <w:pPr>
              <w:pStyle w:val="Akapitzlist"/>
              <w:numPr>
                <w:ilvl w:val="0"/>
                <w:numId w:val="16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orientację seksualną.</w:t>
            </w:r>
          </w:p>
          <w:p w14:paraId="0E4BC4AF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0BC531FD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Wnioskodawca potwierdza również stosowanie zasady uniwersalnego projektowania i racjonalnych usprawnień zapewniających dostępność oraz możliwości korzystania ze wspieranej infrastruktury, w szczególności poprzez zastosowanie Standardów dostępności dla polityki spójności na lata 2021-2027.</w:t>
            </w:r>
          </w:p>
          <w:p w14:paraId="271B642B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60DE945E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b/>
                <w:bCs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UWAGA: w opisie należy odnieść się do wszystkich ww. punktów.</w:t>
            </w:r>
          </w:p>
          <w:p w14:paraId="55EED6AE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46AEA6B4" w14:textId="58AB9E90" w:rsidR="00486442" w:rsidRPr="0093582A" w:rsidRDefault="00486442" w:rsidP="00C770BE">
            <w:pPr>
              <w:pStyle w:val="Akapitzlist"/>
              <w:numPr>
                <w:ilvl w:val="0"/>
                <w:numId w:val="3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auto"/>
                <w:sz w:val="20"/>
                <w:szCs w:val="20"/>
              </w:rPr>
            </w:pPr>
            <w:r w:rsidRPr="0093582A">
              <w:rPr>
                <w:rFonts w:ascii="Lato" w:eastAsia="Times New Roman" w:hAnsi="Lato" w:cs="Arial"/>
                <w:color w:val="auto"/>
                <w:sz w:val="20"/>
                <w:szCs w:val="20"/>
              </w:rPr>
              <w:t>Sytuacja finansowa ostatecznego odbiorcy wsparcia i wykonalność finansowa przedsięwzięcia</w:t>
            </w:r>
          </w:p>
          <w:p w14:paraId="353E2AE5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2D00756D" w14:textId="1DCB6365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Wnioskodawca przedstawia informację</w:t>
            </w:r>
            <w:r w:rsidRPr="0093582A">
              <w:rPr>
                <w:color w:val="0070C0"/>
              </w:rPr>
              <w:t xml:space="preserve"> 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>popartą dokumentem o zabezpieczeniu środków finansowych na realizację przedsięwzięcia w tym o posiadaniu przez ostatecznego odbiorcę wsparcia środków finansowych na pokrycie wydatków niekwalifikowalnych, w tym VAT.</w:t>
            </w:r>
          </w:p>
          <w:p w14:paraId="05A58F19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3B6F63E9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Wnioskodawca musi określić zdolność finansową do realizacji przedsięwzięcia poprzez podanie przychodów netto ze sprzedaży produktów, towarów i materiałów z trzech ostatnich lat obrotowych lub kalendarzowych, poprzedzających złożenie wniosku o objęcie wsparciem i całkowitych kosztów brutto przedsięwzięcia.</w:t>
            </w:r>
          </w:p>
          <w:p w14:paraId="3B58B378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54E9C38E" w14:textId="7B2214CC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Przychody netto ze sprzedaży produktów, towarów i materiałów za okres od 01.01.202</w:t>
            </w:r>
            <w:r w:rsidR="00F85C2B">
              <w:rPr>
                <w:rFonts w:ascii="Lato" w:hAnsi="Lato"/>
                <w:color w:val="0070C0"/>
                <w:sz w:val="16"/>
                <w:szCs w:val="16"/>
              </w:rPr>
              <w:t>2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do 31.12.202</w:t>
            </w:r>
            <w:r w:rsidR="001441B7" w:rsidRPr="0093582A">
              <w:rPr>
                <w:rFonts w:ascii="Lato" w:hAnsi="Lato"/>
                <w:color w:val="0070C0"/>
                <w:sz w:val="16"/>
                <w:szCs w:val="16"/>
              </w:rPr>
              <w:t>2</w:t>
            </w:r>
          </w:p>
          <w:p w14:paraId="27000AEF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stanowią [</w:t>
            </w:r>
            <w:r w:rsidRPr="0093582A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>wartość w mln zł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>].</w:t>
            </w:r>
          </w:p>
          <w:p w14:paraId="47B03F53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4F7A3E73" w14:textId="6584C9B9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Przychody netto ze sprzedaży produktów, towarów i materiałów za okres od 01.01.202</w:t>
            </w:r>
            <w:r w:rsidR="00F85C2B">
              <w:rPr>
                <w:rFonts w:ascii="Lato" w:hAnsi="Lato"/>
                <w:color w:val="0070C0"/>
                <w:sz w:val="16"/>
                <w:szCs w:val="16"/>
              </w:rPr>
              <w:t>3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do 31.12.202</w:t>
            </w:r>
            <w:r w:rsidR="001441B7" w:rsidRPr="0093582A">
              <w:rPr>
                <w:rFonts w:ascii="Lato" w:hAnsi="Lato"/>
                <w:color w:val="0070C0"/>
                <w:sz w:val="16"/>
                <w:szCs w:val="16"/>
              </w:rPr>
              <w:t>3</w:t>
            </w:r>
          </w:p>
          <w:p w14:paraId="1FBA9FD1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stanowią [</w:t>
            </w:r>
            <w:r w:rsidRPr="0093582A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>wartość w mln zł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>].</w:t>
            </w:r>
          </w:p>
          <w:p w14:paraId="5591C6D4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54858BCE" w14:textId="323BA28A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Przychody netto ze sprzedaży produktów, towarów i materiałów za okres od 01.01.202</w:t>
            </w:r>
            <w:r w:rsidR="00F85C2B">
              <w:rPr>
                <w:rFonts w:ascii="Lato" w:hAnsi="Lato"/>
                <w:color w:val="0070C0"/>
                <w:sz w:val="16"/>
                <w:szCs w:val="16"/>
              </w:rPr>
              <w:t>4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do 31.12.202</w:t>
            </w:r>
            <w:r w:rsidR="001441B7" w:rsidRPr="0093582A">
              <w:rPr>
                <w:rFonts w:ascii="Lato" w:hAnsi="Lato"/>
                <w:color w:val="0070C0"/>
                <w:sz w:val="16"/>
                <w:szCs w:val="16"/>
              </w:rPr>
              <w:t>4</w:t>
            </w:r>
          </w:p>
          <w:p w14:paraId="2251410B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stanowią [</w:t>
            </w:r>
            <w:r w:rsidRPr="0093582A">
              <w:rPr>
                <w:rFonts w:ascii="Lato" w:hAnsi="Lato"/>
                <w:i/>
                <w:iCs/>
                <w:color w:val="0070C0"/>
                <w:sz w:val="16"/>
                <w:szCs w:val="16"/>
              </w:rPr>
              <w:t>wartość w mln zł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>].</w:t>
            </w:r>
          </w:p>
          <w:p w14:paraId="2239095B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0128B10B" w14:textId="34D743ED" w:rsidR="00486442" w:rsidRPr="0093582A" w:rsidRDefault="00486442" w:rsidP="00C770BE">
            <w:pPr>
              <w:pStyle w:val="Akapitzlist"/>
              <w:numPr>
                <w:ilvl w:val="0"/>
                <w:numId w:val="3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auto"/>
                <w:sz w:val="20"/>
                <w:szCs w:val="20"/>
              </w:rPr>
            </w:pP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Uzasadnienie spełnienie kryterium horyzontalnego nr 1</w:t>
            </w:r>
            <w:r w:rsidR="00783161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3</w:t>
            </w: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 – Zgodność z zasadą </w:t>
            </w:r>
            <w:proofErr w:type="spellStart"/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DNSH</w:t>
            </w:r>
            <w:proofErr w:type="spellEnd"/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 </w:t>
            </w:r>
          </w:p>
          <w:p w14:paraId="65F442F8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66BA1798" w14:textId="4155B2FD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Uzasadnienie w jaki sposób zostanie spełniona deklaracja Wnioskodawcy w zakresie kryterium horyzontalnego nr 1</w:t>
            </w:r>
            <w:r w:rsidR="00783161">
              <w:rPr>
                <w:rFonts w:ascii="Lato" w:hAnsi="Lato"/>
                <w:color w:val="0070C0"/>
                <w:sz w:val="16"/>
                <w:szCs w:val="16"/>
              </w:rPr>
              <w:t>3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Zgodność z zasadą „niewyrządzania znaczącej szkody środowisku” (DNSH – „do no </w:t>
            </w:r>
            <w:proofErr w:type="spellStart"/>
            <w:r w:rsidRPr="0093582A">
              <w:rPr>
                <w:rFonts w:ascii="Lato" w:hAnsi="Lato"/>
                <w:color w:val="0070C0"/>
                <w:sz w:val="16"/>
                <w:szCs w:val="16"/>
              </w:rPr>
              <w:t>significant</w:t>
            </w:r>
            <w:proofErr w:type="spellEnd"/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proofErr w:type="spellStart"/>
            <w:r w:rsidRPr="0093582A">
              <w:rPr>
                <w:rFonts w:ascii="Lato" w:hAnsi="Lato"/>
                <w:color w:val="0070C0"/>
                <w:sz w:val="16"/>
                <w:szCs w:val="16"/>
              </w:rPr>
              <w:t>harm</w:t>
            </w:r>
            <w:proofErr w:type="spellEnd"/>
            <w:r w:rsidRPr="0093582A">
              <w:rPr>
                <w:rFonts w:ascii="Lato" w:hAnsi="Lato"/>
                <w:color w:val="0070C0"/>
                <w:sz w:val="16"/>
                <w:szCs w:val="16"/>
              </w:rPr>
              <w:t>”) zawarta w Oświadczeniu Wnioskodawcy potwierdzającym zgodność z zasadą DNSH (część J Wniosku) oraz w Oświadczeniu Wnioskodawcy potwierdzającym zgodność realizowanego projektu inwestycyjnego z krajowymi wymogami środowiskowymi (część J Wniosku), wraz z określeniem dokumentacji, która potwierdza tę zgodność.</w:t>
            </w:r>
          </w:p>
          <w:p w14:paraId="0C280F2B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ab/>
            </w:r>
          </w:p>
          <w:p w14:paraId="77DA9C24" w14:textId="624663E9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Wnioskodawca potwierdza, że specjalistyczny sprzęt elektroniczny będzie posiadał wymagane aktualnymi regulacjami certyfikaty oraz odpowiednie klasy energetyczne poświadczające jego energooszczędność</w:t>
            </w:r>
            <w:r w:rsidR="006D636F"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co uwzględni w dokumentacji przetargowej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. </w:t>
            </w:r>
          </w:p>
          <w:p w14:paraId="18A501C6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0D41C39A" w14:textId="1EB0E6DF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OOW zobowiązany jest ponadto do prowadzenia gospodarki odpadami specjalistycznymi zgodnej z aktualnie obowiązującymi przepisami/normami/wymogami środowiskowymi (ustawa o odpadach), co przekłada się na rejestrację odpadów specjalistycznych (karta przekazania odpadów).</w:t>
            </w:r>
          </w:p>
          <w:p w14:paraId="2EF9A70A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3A89F809" w14:textId="550FCC81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W zakresie okresu zagospodarowania obiektów/elementów stworzonej lub zmodernizowanej infrastruktury szpitalnej oraz wyposażenia, wnioskodawca realizujący przedsięwzięcie polegające</w:t>
            </w:r>
            <w:r w:rsidR="008027B3"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na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modernizacji infrastruktury poprzez wykonanie prac budowlanych lub remontowych oraz zakupie </w:t>
            </w:r>
            <w:r w:rsidR="008027B3"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sprzętu lub 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wyposażenia zobowiązany będzie do: </w:t>
            </w:r>
          </w:p>
          <w:p w14:paraId="59FD3D19" w14:textId="0D2082F2" w:rsidR="00486442" w:rsidRPr="0093582A" w:rsidRDefault="00486442" w:rsidP="00C770BE">
            <w:pPr>
              <w:pStyle w:val="Akapitzlist"/>
              <w:numPr>
                <w:ilvl w:val="0"/>
                <w:numId w:val="5"/>
              </w:num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przedstawienia dokumentacji/oświadczenia w zakresie zakupywanego sprzętu</w:t>
            </w:r>
            <w:r w:rsidR="008027B3" w:rsidRPr="0093582A">
              <w:rPr>
                <w:rFonts w:ascii="Lato" w:hAnsi="Lato"/>
                <w:color w:val="0070C0"/>
                <w:sz w:val="16"/>
                <w:szCs w:val="16"/>
              </w:rPr>
              <w:t>/wyposażenia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>, który obejmuje m.in. meble, specjalistyczny sprzęt elektroniczny specjalistyczny oraz zużywalny sprzęt/preparaty/akcesoria służący/ce udzielaniu świadczenia opieki zdrowotnej, potwierdzającego, iż zakupywany specjalistyczny sprzęt</w:t>
            </w:r>
            <w:r w:rsidR="008027B3" w:rsidRPr="0093582A">
              <w:rPr>
                <w:rFonts w:ascii="Lato" w:hAnsi="Lato"/>
                <w:color w:val="0070C0"/>
                <w:sz w:val="16"/>
                <w:szCs w:val="16"/>
              </w:rPr>
              <w:t>/wyposażenie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elektroniczny posiada wymagane aktualnymi regulacjami certyfikaty oraz odpowiednie klasy energetyczne poświadczające jego energooszczędność. </w:t>
            </w:r>
          </w:p>
          <w:p w14:paraId="631DBB07" w14:textId="0395AFF0" w:rsidR="00486442" w:rsidRPr="0093582A" w:rsidRDefault="00486442" w:rsidP="00C770BE">
            <w:pPr>
              <w:pStyle w:val="Akapitzlist"/>
              <w:numPr>
                <w:ilvl w:val="0"/>
                <w:numId w:val="5"/>
              </w:num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do prowadzenia gospodarki odpadami specjalistycznymi zgodnej z aktualnie obowiązującymi przepisami/normami/wymogami środowiskowymi (ustawa o odpadach), co przekłada się na rejestrację odpadów specjalistycznych (karta przekazania odpadów). </w:t>
            </w:r>
          </w:p>
          <w:p w14:paraId="069CD84F" w14:textId="77777777" w:rsidR="00486442" w:rsidRPr="0093582A" w:rsidRDefault="00486442" w:rsidP="00C770BE">
            <w:pPr>
              <w:pStyle w:val="Akapitzlist"/>
              <w:numPr>
                <w:ilvl w:val="0"/>
                <w:numId w:val="5"/>
              </w:num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W okresie użytkowania inwestycji, związanym z produkcją materiałów niebezpiecznych, innych niż zużyty sprzęt, Wnioskodawca zobowiązany będzie wykazać prowadzenie gospodarki materiałowej zgodnej z obowiązującymi regulacjami, która zabezpieczy w pełni obsługę/utylizację tego typu odpadów.</w:t>
            </w:r>
          </w:p>
          <w:p w14:paraId="4A22FD3B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3B59928E" w14:textId="77777777" w:rsidR="00486442" w:rsidRPr="0093582A" w:rsidRDefault="00486442" w:rsidP="00486442">
            <w:pPr>
              <w:tabs>
                <w:tab w:val="left" w:pos="921"/>
              </w:tabs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2FF9C119" w14:textId="2A6118EA" w:rsidR="00486442" w:rsidRPr="0093582A" w:rsidRDefault="00486442" w:rsidP="00C410EB">
            <w:pPr>
              <w:pStyle w:val="Akapitzlist"/>
              <w:numPr>
                <w:ilvl w:val="0"/>
                <w:numId w:val="3"/>
              </w:numPr>
              <w:ind w:left="357" w:hanging="357"/>
              <w:rPr>
                <w:color w:val="0070C0"/>
              </w:rPr>
            </w:pP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lastRenderedPageBreak/>
              <w:t xml:space="preserve">Uzasadnienie zgodności przedsięwzięcia z technicznymi kryteriami kwalifikacji – dotyczy inwestycji </w:t>
            </w:r>
            <w:r w:rsidR="00B82695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br/>
            </w: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w infrastrukturę szpitali </w:t>
            </w:r>
          </w:p>
          <w:p w14:paraId="2A650791" w14:textId="77777777" w:rsidR="00111A5B" w:rsidRPr="0093582A" w:rsidRDefault="00111A5B" w:rsidP="00111A5B">
            <w:pPr>
              <w:pStyle w:val="Akapitzlist"/>
              <w:ind w:left="357"/>
              <w:rPr>
                <w:color w:val="0070C0"/>
              </w:rPr>
            </w:pPr>
          </w:p>
          <w:p w14:paraId="1B71AA3C" w14:textId="1031BEFB" w:rsidR="00486442" w:rsidRPr="0093582A" w:rsidRDefault="00486442" w:rsidP="00486442">
            <w:pPr>
              <w:pStyle w:val="Default"/>
              <w:rPr>
                <w:color w:val="0070C0"/>
                <w:sz w:val="16"/>
                <w:szCs w:val="16"/>
                <w:lang w:eastAsia="pl-PL"/>
              </w:rPr>
            </w:pPr>
            <w:r w:rsidRPr="0093582A">
              <w:rPr>
                <w:color w:val="0070C0"/>
                <w:sz w:val="16"/>
                <w:szCs w:val="16"/>
                <w:lang w:eastAsia="pl-PL"/>
              </w:rPr>
              <w:t>Uzasadnienie, w jaki sposób zostanie spełniona deklaracja Wnioskodawcy w zakresie Zgodność projektu inwestycyjnego z technicznymi kryteriami kwalifikacji określonymi dla działalności 7.2 Renowacja istniejących budynków, zawartymi w zał. I oraz zał. II do rozporządzenia delegowanego w sprawie taksonomii określona w Oświadczeniu Wnioskodawcy potwierdzającym zgodność przedsięwzięcia z technicznymi kryteriami kwalifikacji (część J Wniosku).</w:t>
            </w:r>
          </w:p>
          <w:p w14:paraId="729C8494" w14:textId="77777777" w:rsidR="00486442" w:rsidRPr="0093582A" w:rsidRDefault="00486442" w:rsidP="00486442">
            <w:pPr>
              <w:pStyle w:val="Default"/>
              <w:rPr>
                <w:color w:val="0070C0"/>
                <w:sz w:val="18"/>
                <w:szCs w:val="18"/>
              </w:rPr>
            </w:pPr>
          </w:p>
          <w:p w14:paraId="41A66205" w14:textId="7CF31EB8" w:rsidR="00EB4C5E" w:rsidRPr="0093582A" w:rsidRDefault="00486442" w:rsidP="00EB4C5E">
            <w:pPr>
              <w:autoSpaceDE w:val="0"/>
              <w:autoSpaceDN w:val="0"/>
              <w:adjustRightInd w:val="0"/>
              <w:rPr>
                <w:rFonts w:ascii="Lato" w:hAnsi="Lato"/>
                <w:b/>
                <w:bCs/>
                <w:color w:val="0070C0"/>
                <w:sz w:val="18"/>
                <w:szCs w:val="18"/>
              </w:rPr>
            </w:pPr>
            <w:r w:rsidRPr="0093582A">
              <w:rPr>
                <w:rFonts w:ascii="Lato" w:hAnsi="Lato"/>
                <w:b/>
                <w:bCs/>
                <w:color w:val="0070C0"/>
                <w:sz w:val="18"/>
                <w:szCs w:val="18"/>
              </w:rPr>
              <w:t>Zakres przedsięwzięcia związany z</w:t>
            </w:r>
            <w:r w:rsidR="00EB4C5E" w:rsidRPr="0093582A">
              <w:rPr>
                <w:rFonts w:ascii="Lato" w:hAnsi="Lato"/>
                <w:b/>
                <w:bCs/>
                <w:color w:val="0070C0"/>
                <w:sz w:val="18"/>
                <w:szCs w:val="18"/>
              </w:rPr>
              <w:t xml:space="preserve"> inwestycjami w infrastrukturę szpitali polegającymi na jej dostosowaniu do warunków określonych w Rozporządzeniu Ministra Zdrowia z dnia 26 marca 2019 r. w sprawie szczegółowych wymagań, jakim powinny odpowiadać pomieszczenia i urządzenia podmiotu wykonującego działalność leczniczą (Dz.</w:t>
            </w:r>
            <w:r w:rsidR="0093582A" w:rsidRPr="0093582A">
              <w:rPr>
                <w:rFonts w:ascii="Lato" w:hAnsi="Lato"/>
                <w:b/>
                <w:bCs/>
                <w:color w:val="0070C0"/>
                <w:sz w:val="18"/>
                <w:szCs w:val="18"/>
              </w:rPr>
              <w:t xml:space="preserve"> </w:t>
            </w:r>
            <w:r w:rsidR="00EB4C5E" w:rsidRPr="0093582A">
              <w:rPr>
                <w:rFonts w:ascii="Lato" w:hAnsi="Lato"/>
                <w:b/>
                <w:bCs/>
                <w:color w:val="0070C0"/>
                <w:sz w:val="18"/>
                <w:szCs w:val="18"/>
              </w:rPr>
              <w:t>U z 2022 r. poz.</w:t>
            </w:r>
            <w:r w:rsidR="0093582A" w:rsidRPr="0093582A">
              <w:rPr>
                <w:rFonts w:ascii="Lato" w:hAnsi="Lato"/>
                <w:b/>
                <w:bCs/>
                <w:color w:val="0070C0"/>
                <w:sz w:val="18"/>
                <w:szCs w:val="18"/>
              </w:rPr>
              <w:t xml:space="preserve"> </w:t>
            </w:r>
            <w:r w:rsidR="00EB4C5E" w:rsidRPr="0093582A">
              <w:rPr>
                <w:rFonts w:ascii="Lato" w:hAnsi="Lato"/>
                <w:b/>
                <w:bCs/>
                <w:color w:val="0070C0"/>
                <w:sz w:val="18"/>
                <w:szCs w:val="18"/>
              </w:rPr>
              <w:t>402)</w:t>
            </w:r>
          </w:p>
          <w:p w14:paraId="348949A7" w14:textId="15EE7680" w:rsidR="00486442" w:rsidRPr="0093582A" w:rsidRDefault="00EB4C5E" w:rsidP="00EB4C5E">
            <w:pPr>
              <w:autoSpaceDE w:val="0"/>
              <w:autoSpaceDN w:val="0"/>
              <w:adjustRightInd w:val="0"/>
              <w:rPr>
                <w:rFonts w:ascii="Lato" w:hAnsi="Lato"/>
                <w:b/>
                <w:bCs/>
                <w:color w:val="0070C0"/>
                <w:sz w:val="18"/>
                <w:szCs w:val="18"/>
              </w:rPr>
            </w:pPr>
            <w:r w:rsidRPr="0093582A">
              <w:rPr>
                <w:rFonts w:ascii="Lato" w:hAnsi="Lato"/>
                <w:b/>
                <w:bCs/>
                <w:color w:val="0070C0"/>
                <w:sz w:val="18"/>
                <w:szCs w:val="18"/>
              </w:rPr>
              <w:t xml:space="preserve">niezbędnych do </w:t>
            </w:r>
            <w:r w:rsidR="008027B3" w:rsidRPr="0093582A">
              <w:rPr>
                <w:rFonts w:ascii="Lato" w:hAnsi="Lato"/>
                <w:b/>
                <w:bCs/>
                <w:color w:val="0070C0"/>
                <w:sz w:val="18"/>
                <w:szCs w:val="18"/>
              </w:rPr>
              <w:t>sprawowania opieki kardiologicznej w rozumieniu ustawy z dnia 4 czerwca 2025 r. o Krajowej Sieci Kardiologicznej w komórkach organizacyjnych znajdujących się w strukturze zakładu leczniczego</w:t>
            </w:r>
          </w:p>
          <w:p w14:paraId="299B34D9" w14:textId="77777777" w:rsidR="00486442" w:rsidRPr="0093582A" w:rsidRDefault="0048644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42472E4A" w14:textId="69B7E486" w:rsidR="00486442" w:rsidRPr="0093582A" w:rsidRDefault="00486442" w:rsidP="00486442">
            <w:pPr>
              <w:autoSpaceDE w:val="0"/>
              <w:autoSpaceDN w:val="0"/>
              <w:adjustRightInd w:val="0"/>
              <w:rPr>
                <w:rFonts w:ascii="Lato" w:hAnsi="Lato"/>
                <w:b/>
                <w:bCs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 xml:space="preserve">Projekty wchodzące w skład przedsięwzięcia, już zrealizowane lub rozpoczęte </w:t>
            </w:r>
            <w:r w:rsidR="008027B3"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w okresie kwalifikowalności wydatków, określonym w § 8 ust. 3 Regulaminu wyboru</w:t>
            </w:r>
            <w:r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.</w:t>
            </w:r>
          </w:p>
          <w:p w14:paraId="3FC7B555" w14:textId="77777777" w:rsidR="00486442" w:rsidRPr="0093582A" w:rsidRDefault="00486442" w:rsidP="00486442">
            <w:pPr>
              <w:pStyle w:val="Tekstprzypisudolnego"/>
              <w:rPr>
                <w:rFonts w:ascii="Lato" w:hAnsi="Lato" w:cstheme="minorBidi"/>
                <w:color w:val="0070C0"/>
                <w:sz w:val="16"/>
                <w:szCs w:val="16"/>
              </w:rPr>
            </w:pPr>
          </w:p>
          <w:p w14:paraId="6B845FA8" w14:textId="7DF7DB3B" w:rsidR="00486442" w:rsidRPr="0093582A" w:rsidRDefault="00486442" w:rsidP="00486442">
            <w:pPr>
              <w:pStyle w:val="Tekstprzypisudolnego"/>
              <w:rPr>
                <w:rFonts w:ascii="Lato" w:hAnsi="Lato" w:cstheme="minorBidi"/>
                <w:color w:val="0070C0"/>
                <w:sz w:val="16"/>
                <w:szCs w:val="16"/>
              </w:rPr>
            </w:pPr>
            <w:r w:rsidRPr="0093582A">
              <w:rPr>
                <w:rFonts w:ascii="Lato" w:hAnsi="Lato" w:cstheme="minorBidi"/>
                <w:color w:val="0070C0"/>
                <w:sz w:val="16"/>
                <w:szCs w:val="16"/>
              </w:rPr>
              <w:t xml:space="preserve">Przedsięwzięcie musi być zgodne z technicznymi kryteriami kwalifikacji określonymi dla działalności 7.2 Renowacja istniejących budynków, zawartymi w Zał. I oraz Zał. II do rozporządzenia delegowanego w sprawie taksonomii - Rozporządzenie Delegowane Komisji (UE) 2021/2139 z dnia 4 czerwca 2021 r. uzupełniające rozporządzenie Parlamentu Europejskiego i Rady (UE) 2020/852 (tzw. Rozporządzenie delegowane do rozporządzenia ws. </w:t>
            </w:r>
            <w:r w:rsidR="00FC6A3B" w:rsidRPr="0093582A">
              <w:rPr>
                <w:rFonts w:ascii="Lato" w:hAnsi="Lato" w:cstheme="minorBidi"/>
                <w:color w:val="0070C0"/>
                <w:sz w:val="16"/>
                <w:szCs w:val="16"/>
              </w:rPr>
              <w:t>taksonomii)</w:t>
            </w:r>
            <w:r w:rsidR="00FC6A3B"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*</w:t>
            </w:r>
            <w:r w:rsidRPr="0093582A">
              <w:rPr>
                <w:rFonts w:ascii="Lato" w:hAnsi="Lato" w:cstheme="minorBidi"/>
                <w:color w:val="0070C0"/>
                <w:sz w:val="16"/>
                <w:szCs w:val="16"/>
              </w:rPr>
              <w:t>.</w:t>
            </w:r>
          </w:p>
          <w:p w14:paraId="5056B1CE" w14:textId="77777777" w:rsidR="00486442" w:rsidRPr="0093582A" w:rsidRDefault="00486442" w:rsidP="00486442">
            <w:pPr>
              <w:pStyle w:val="Tekstprzypisudolnego"/>
              <w:rPr>
                <w:rFonts w:ascii="Lato" w:hAnsi="Lato" w:cstheme="minorBidi"/>
                <w:color w:val="0070C0"/>
                <w:sz w:val="16"/>
                <w:szCs w:val="16"/>
              </w:rPr>
            </w:pPr>
          </w:p>
          <w:p w14:paraId="28F01CC1" w14:textId="77777777" w:rsidR="00486442" w:rsidRPr="0093582A" w:rsidRDefault="00486442" w:rsidP="00486442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Wnioskodawca przedstawia uzasadnienie dla deklarowanej zgodności inwestycji z poszczególnymi TKK wraz z przedstawieniem dokumentacji potwierdzającej.</w:t>
            </w:r>
          </w:p>
          <w:p w14:paraId="1E8BE7B1" w14:textId="77777777" w:rsidR="00486442" w:rsidRPr="0093582A" w:rsidRDefault="00486442" w:rsidP="00486442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W ramach dokumentacji potwierdzającej zgodność realizowanej inwestycji z zapisami/wymogami poszczególnych TKK Wnioskodawca wskazuje, że posiada następujące dowody/dokumenty:</w:t>
            </w:r>
          </w:p>
          <w:p w14:paraId="78442107" w14:textId="77777777" w:rsidR="00486442" w:rsidRPr="0093582A" w:rsidRDefault="00486442" w:rsidP="00C770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60" w:line="259" w:lineRule="auto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cel środowiskowy nr 1 - charakterystyka energetyczna budynku</w:t>
            </w:r>
          </w:p>
          <w:p w14:paraId="68B3FE6E" w14:textId="77777777" w:rsidR="00486442" w:rsidRPr="0093582A" w:rsidRDefault="00486442" w:rsidP="00C770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60" w:line="259" w:lineRule="auto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cel środowiskowy nr 2 – ocena zagrożenia klimatycznego i narażenia, dotycząca ryzyk fizycznych związanych z klimatem, które mogą mieć wpływ na prowadzenie działalności w trakcie jej oczekiwanego cyklu życia (zgodnie z dodatkiem A, sekcja I, II do </w:t>
            </w:r>
            <w:proofErr w:type="spellStart"/>
            <w:r w:rsidRPr="0093582A">
              <w:rPr>
                <w:rFonts w:ascii="Lato" w:hAnsi="Lato"/>
                <w:color w:val="0070C0"/>
                <w:sz w:val="16"/>
                <w:szCs w:val="16"/>
              </w:rPr>
              <w:t>zał</w:t>
            </w:r>
            <w:proofErr w:type="spellEnd"/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I, II </w:t>
            </w:r>
            <w:proofErr w:type="spellStart"/>
            <w:r w:rsidRPr="0093582A">
              <w:rPr>
                <w:rFonts w:ascii="Lato" w:hAnsi="Lato"/>
                <w:color w:val="0070C0"/>
                <w:sz w:val="16"/>
                <w:szCs w:val="16"/>
              </w:rPr>
              <w:t>TKK</w:t>
            </w:r>
            <w:proofErr w:type="spellEnd"/>
            <w:r w:rsidRPr="0093582A">
              <w:rPr>
                <w:rFonts w:ascii="Lato" w:hAnsi="Lato"/>
                <w:color w:val="0070C0"/>
                <w:sz w:val="16"/>
                <w:szCs w:val="16"/>
              </w:rPr>
              <w:t>)</w:t>
            </w:r>
          </w:p>
          <w:p w14:paraId="5C34A996" w14:textId="77777777" w:rsidR="00486442" w:rsidRPr="0093582A" w:rsidRDefault="00486442" w:rsidP="00C770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60" w:line="259" w:lineRule="auto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cel środowiskowy nr 3- karty katalogowe,</w:t>
            </w:r>
          </w:p>
          <w:p w14:paraId="6B5AC159" w14:textId="77777777" w:rsidR="00486442" w:rsidRPr="0093582A" w:rsidRDefault="00486442" w:rsidP="00C770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60" w:line="259" w:lineRule="auto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cel środowiskowy nr 4**</w:t>
            </w:r>
          </w:p>
          <w:p w14:paraId="13B855B7" w14:textId="77777777" w:rsidR="00486442" w:rsidRPr="0093582A" w:rsidRDefault="00486442" w:rsidP="00C770BE">
            <w:pPr>
              <w:pStyle w:val="Akapitzlist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160" w:line="259" w:lineRule="auto"/>
              <w:ind w:left="76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zapisy w SIWZ/PFU lub innych dokumentach związanych z kontraktowaniem realizacji inwestycji dotyczące obowiązków lezących po stronie wykonawcy, związanych z gospodarką materiałową</w:t>
            </w:r>
          </w:p>
          <w:p w14:paraId="21BD13FD" w14:textId="77777777" w:rsidR="00486442" w:rsidRPr="0093582A" w:rsidRDefault="00486442" w:rsidP="00C770BE">
            <w:pPr>
              <w:pStyle w:val="Akapitzlist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160" w:line="259" w:lineRule="auto"/>
              <w:ind w:left="76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dokumentacja potwierdzająca fakt, iż wykonawca był ujęty/zarejestrowany w BDO (baza danych o produktach i opakowaniach oraz gospodarowania odpadami). Rejestr został zdefiniowany i uregulowany w ustawie o odpadach. Mówi o nim artykuł 82. ust. 1.</w:t>
            </w:r>
          </w:p>
          <w:p w14:paraId="6DB4A7D3" w14:textId="77777777" w:rsidR="00486442" w:rsidRPr="0093582A" w:rsidRDefault="00486442" w:rsidP="00C770BE">
            <w:pPr>
              <w:pStyle w:val="Akapitzlist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160" w:line="259" w:lineRule="auto"/>
              <w:ind w:left="76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Inna możliwa do przedstawienia dokumentacja potwierdzająca realizację gospodarki materiałowej w związku z realizacją inwestycji</w:t>
            </w:r>
          </w:p>
          <w:p w14:paraId="474CCE0D" w14:textId="77777777" w:rsidR="00EB4C5E" w:rsidRPr="0093582A" w:rsidRDefault="00486442" w:rsidP="00C770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60" w:line="259" w:lineRule="auto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cel środowiskowy nr 5 - karty materiałowe,</w:t>
            </w:r>
          </w:p>
          <w:p w14:paraId="729CF6D4" w14:textId="67050990" w:rsidR="00EB4C5E" w:rsidRPr="0093582A" w:rsidRDefault="00486442" w:rsidP="00C770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60" w:line="259" w:lineRule="auto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cel środowiskowy nr 6 </w:t>
            </w:r>
            <w:r w:rsidR="00EB4C5E" w:rsidRPr="0093582A">
              <w:rPr>
                <w:rFonts w:ascii="Lato" w:hAnsi="Lato"/>
                <w:color w:val="0070C0"/>
                <w:sz w:val="16"/>
                <w:szCs w:val="16"/>
              </w:rPr>
              <w:t>-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(</w:t>
            </w:r>
            <w:r w:rsidR="00EB4C5E" w:rsidRPr="0093582A">
              <w:rPr>
                <w:rFonts w:ascii="Lato" w:hAnsi="Lato"/>
                <w:color w:val="0070C0"/>
                <w:sz w:val="16"/>
                <w:szCs w:val="16"/>
              </w:rPr>
              <w:t>nie dotyczy)</w:t>
            </w:r>
          </w:p>
          <w:p w14:paraId="122456BF" w14:textId="77777777" w:rsidR="00EB4C5E" w:rsidRPr="0093582A" w:rsidRDefault="00EB4C5E" w:rsidP="00486442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296B4658" w14:textId="519311F2" w:rsidR="00486442" w:rsidRPr="0093582A" w:rsidRDefault="00486442" w:rsidP="00486442">
            <w:pPr>
              <w:autoSpaceDE w:val="0"/>
              <w:autoSpaceDN w:val="0"/>
              <w:adjustRightInd w:val="0"/>
              <w:rPr>
                <w:rFonts w:ascii="Lato" w:hAnsi="Lato"/>
                <w:b/>
                <w:bCs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Projekty wchodzące w skład przedsięwzięcia, planowane do realizacji***</w:t>
            </w:r>
          </w:p>
          <w:p w14:paraId="13765A10" w14:textId="381ACE57" w:rsidR="00486442" w:rsidRPr="0093582A" w:rsidRDefault="00486442" w:rsidP="00486442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Wnioskodawca deklaruje dla każdego projektu inwestycyjnego spełnienie zapisów/wymogów zawartych w poszczególnych TKK dla działalności 7.2 określonych w zał. I oraz zał. II do rozporządzenia delegowanego do rozporządzenia ws. taksonomii.</w:t>
            </w:r>
          </w:p>
          <w:p w14:paraId="3E69E537" w14:textId="77777777" w:rsidR="00486442" w:rsidRPr="0093582A" w:rsidRDefault="00486442" w:rsidP="00486442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Wnioskodawca przedstawia uzasadnienie dla wskazanego spełnienia przez inwestycję zapisów/wymogów zawartych w poszczególnych TKK wraz z przedstawieniem dokumentacji potwierdzającej.</w:t>
            </w:r>
          </w:p>
          <w:p w14:paraId="7F8B3ACE" w14:textId="7844D780" w:rsidR="00486442" w:rsidRPr="0093582A" w:rsidRDefault="00486442" w:rsidP="00486442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W ramach dokumentacji potwierdzającej spełnienie przez inwestycję zapisów/wymogów zawartych w poszczególnych TKK Wnioskodawca wskazuje, że będzie posiadał dowody/dokumenty potwierdzające zgodność z poszczególnymi TKK.</w:t>
            </w:r>
          </w:p>
          <w:p w14:paraId="1B5BEA26" w14:textId="77777777" w:rsidR="00486442" w:rsidRPr="0093582A" w:rsidRDefault="00486442" w:rsidP="00486442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30326A47" w14:textId="6E95D03B" w:rsidR="00486442" w:rsidRPr="0093582A" w:rsidRDefault="00486442" w:rsidP="00486442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* - ze względu na to, iż dana inwestycja była realizowana  przed ogłoszeniem zasad naboru w ramach KPO, zawierających wymogi związane z zasadą DNSH, w tym wskazanie na Techniczne kryteria kwalifikacji (TKK) jako minimum niezbędne do uznania inwestycji za zrównoważoną środowiskowo czyli zgodną z DNSH, wykazanie przez Wnioskodawcę spełnienia zapisów zawartych w TKK dla działalności 7.2 rozumiane jest jako wykazanie przez Wnioskodawcę dążenia do zgodności z zapisami zawartymi w TKK dla działalności</w:t>
            </w:r>
            <w:r w:rsidR="00EB4C5E"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>7.2. Związane jest to z faktem braku kontraktacji zamówień Wnioskodawcy z wykonawcą/wykonawcami uwzględniających TKK jak również brakiem realizacji inwestycji w zakresie spełniającym w całości  zakres wymogów zawartych w TKK.</w:t>
            </w:r>
          </w:p>
          <w:p w14:paraId="192401A8" w14:textId="6E7ABB5D" w:rsidR="00486442" w:rsidRPr="0093582A" w:rsidRDefault="00486442" w:rsidP="00486442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W związku z powyższym Wnioskodawca wykazuje dokumentację potwierdzającą zgodność realizowanej inwestycji z wymogami zapisanymi w poszczególnych TKK dla działalności 7.2, zał. 1 oraz zał. II, tym samym Wnioskodawca potwierdza dążenie na etapie realizacji danego projektu inwestycyjnego, do spełnienia tych kryteriów. </w:t>
            </w:r>
          </w:p>
          <w:p w14:paraId="15605809" w14:textId="77777777" w:rsidR="00486442" w:rsidRPr="0093582A" w:rsidRDefault="00486442" w:rsidP="00486442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**- ze względu na to, iż na dzień składania wniosku o objęcie przedsięwzięcia wsparciem w większości przypadków zadania/prace podlegające refundacji zostały już zakończone oraz odebrane, OOW nie ma narzędzi prawnych, aby egzekwować od wykonawcy dokumentację związaną z prowadzeniem przez niego gospodarki materiałowej. W związku z tym OOW przedstawia dokumentację potwierdzającą realizacje przedmiotowego TKK w postaci w zakresie określonym dla celu środowiskowego nr 4.</w:t>
            </w:r>
          </w:p>
          <w:p w14:paraId="2C1E081E" w14:textId="77777777" w:rsidR="00486442" w:rsidRPr="0093582A" w:rsidRDefault="00486442" w:rsidP="00486442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***- deklaracja spełnienia wymogów zawartych w TKK jest możliwa ze względu na to, iż projekty są w fazie planowania lub kontraktacji. Wnioskodawca nie działa tu wstecz, ale z pełną świadomością i znajomością wymogów związanych z DNSH może zadeklarować realizację zasady DNSH w tych projektach/inwestycjach.</w:t>
            </w:r>
          </w:p>
          <w:p w14:paraId="172A3F3E" w14:textId="77777777" w:rsidR="00486442" w:rsidRPr="0093582A" w:rsidRDefault="00486442" w:rsidP="00486442">
            <w:pPr>
              <w:autoSpaceDE w:val="0"/>
              <w:autoSpaceDN w:val="0"/>
              <w:adjustRightInd w:val="0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4AC8E6EB" w14:textId="77777777" w:rsidR="00486442" w:rsidRPr="0093582A" w:rsidRDefault="00486442" w:rsidP="00486442">
            <w:pPr>
              <w:tabs>
                <w:tab w:val="left" w:pos="921"/>
              </w:tabs>
              <w:ind w:left="360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184FA475" w14:textId="77777777" w:rsidR="00486442" w:rsidRPr="0093582A" w:rsidRDefault="00486442" w:rsidP="00C770BE">
            <w:pPr>
              <w:pStyle w:val="Akapitzlist"/>
              <w:numPr>
                <w:ilvl w:val="0"/>
                <w:numId w:val="3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auto"/>
                <w:sz w:val="20"/>
                <w:szCs w:val="20"/>
              </w:rPr>
            </w:pP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Zgodność z zasadą zrównoważonego rozwoju – racjonalne wykorzystywanie zasobów naturalnych</w:t>
            </w:r>
          </w:p>
          <w:p w14:paraId="4264E33D" w14:textId="77777777" w:rsidR="00486442" w:rsidRPr="0093582A" w:rsidRDefault="00486442" w:rsidP="00486442">
            <w:pPr>
              <w:spacing w:after="120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336E609F" w14:textId="3E994684" w:rsidR="00486442" w:rsidRPr="0093582A" w:rsidRDefault="00486442" w:rsidP="00486442">
            <w:pPr>
              <w:spacing w:after="120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Przedsięwzięcie realizowane jest zgodnie z zasadą zrównoważonego rozwoju</w:t>
            </w:r>
            <w:r w:rsidR="00616D35" w:rsidRPr="0093582A">
              <w:rPr>
                <w:rFonts w:ascii="Lato" w:hAnsi="Lato"/>
                <w:color w:val="0070C0"/>
                <w:sz w:val="16"/>
                <w:szCs w:val="16"/>
              </w:rPr>
              <w:t>, tj.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racjonalne</w:t>
            </w:r>
            <w:r w:rsidR="00616D35" w:rsidRPr="0093582A">
              <w:rPr>
                <w:rFonts w:ascii="Lato" w:hAnsi="Lato"/>
                <w:color w:val="0070C0"/>
                <w:sz w:val="16"/>
                <w:szCs w:val="16"/>
              </w:rPr>
              <w:t>go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616D35"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wykorzystania 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>zasobów naturalnych.</w:t>
            </w:r>
          </w:p>
          <w:p w14:paraId="2C7D75DA" w14:textId="77777777" w:rsidR="00486442" w:rsidRPr="0093582A" w:rsidRDefault="00486442" w:rsidP="00486442">
            <w:pPr>
              <w:autoSpaceDE w:val="0"/>
              <w:autoSpaceDN w:val="0"/>
              <w:adjustRightInd w:val="0"/>
              <w:spacing w:before="120" w:line="276" w:lineRule="auto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Sprawdzane jest, czy przedsięwzięcie obejmuje finansowanie działań minimalizujących oddziaływanie działalności człowieka na środowisko. Zasada zrównoważonego rozwoju jest zachowana, jeżeli w ramach przedsięwzięcia zakłada się podejmowanie działań ukierunkowanych na:</w:t>
            </w:r>
          </w:p>
          <w:p w14:paraId="641EE79D" w14:textId="77777777" w:rsidR="00486442" w:rsidRPr="0093582A" w:rsidRDefault="00486442" w:rsidP="00C770BE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racjonalne gospodarowanie zasobami;</w:t>
            </w:r>
          </w:p>
          <w:p w14:paraId="10A84D73" w14:textId="77777777" w:rsidR="00486442" w:rsidRPr="0093582A" w:rsidRDefault="00486442" w:rsidP="00C770BE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ograniczenie presji na środowisko;</w:t>
            </w:r>
          </w:p>
          <w:p w14:paraId="23AFFF55" w14:textId="77777777" w:rsidR="00486442" w:rsidRPr="0093582A" w:rsidRDefault="00486442" w:rsidP="00C770BE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uwzględnianie efektów środowiskowych w zarządzaniu;</w:t>
            </w:r>
          </w:p>
          <w:p w14:paraId="31E32F74" w14:textId="357CC530" w:rsidR="00486442" w:rsidRPr="0093582A" w:rsidRDefault="00486442" w:rsidP="00C770BE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podnoszenie świadomości ekologicznej społeczeństwa</w:t>
            </w:r>
            <w:r w:rsidR="005F1313"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(dopuszcza się działania </w:t>
            </w:r>
            <w:proofErr w:type="spellStart"/>
            <w:r w:rsidR="005F1313" w:rsidRPr="0093582A">
              <w:rPr>
                <w:rFonts w:ascii="Lato" w:hAnsi="Lato"/>
                <w:color w:val="0070C0"/>
                <w:sz w:val="16"/>
                <w:szCs w:val="16"/>
              </w:rPr>
              <w:t>bezkosztowe</w:t>
            </w:r>
            <w:proofErr w:type="spellEnd"/>
            <w:r w:rsidR="005F1313" w:rsidRPr="0093582A">
              <w:rPr>
                <w:rFonts w:ascii="Lato" w:hAnsi="Lato"/>
                <w:color w:val="0070C0"/>
                <w:sz w:val="16"/>
                <w:szCs w:val="16"/>
              </w:rPr>
              <w:t>, na przykład informacja na stronie internetowej)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>.</w:t>
            </w:r>
          </w:p>
          <w:p w14:paraId="73A04B3B" w14:textId="77777777" w:rsidR="00486442" w:rsidRPr="0093582A" w:rsidRDefault="00486442" w:rsidP="00486442">
            <w:pPr>
              <w:spacing w:after="120"/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17A0C3AB" w14:textId="686D6F6D" w:rsidR="007C1D83" w:rsidRPr="0093582A" w:rsidRDefault="007C1D83" w:rsidP="007C1D83">
            <w:pPr>
              <w:tabs>
                <w:tab w:val="left" w:pos="921"/>
              </w:tabs>
              <w:rPr>
                <w:rFonts w:ascii="Lato" w:hAnsi="Lato"/>
                <w:b/>
                <w:bCs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UWAGA: w opisie należy odnieść się do wszystkich ww. punktów.</w:t>
            </w:r>
            <w:r w:rsidR="005F1313"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 xml:space="preserve"> </w:t>
            </w:r>
          </w:p>
          <w:p w14:paraId="6B5B1BF2" w14:textId="77777777" w:rsidR="007C1D83" w:rsidRPr="0093582A" w:rsidRDefault="007C1D83" w:rsidP="00486442">
            <w:pPr>
              <w:spacing w:after="120"/>
              <w:rPr>
                <w:rFonts w:ascii="Lato" w:hAnsi="Lato"/>
                <w:color w:val="auto"/>
                <w:sz w:val="16"/>
                <w:szCs w:val="16"/>
              </w:rPr>
            </w:pPr>
          </w:p>
          <w:p w14:paraId="67730B52" w14:textId="77777777" w:rsidR="00486442" w:rsidRPr="0093582A" w:rsidRDefault="00486442" w:rsidP="00C770BE">
            <w:pPr>
              <w:pStyle w:val="Akapitzlist"/>
              <w:numPr>
                <w:ilvl w:val="0"/>
                <w:numId w:val="3"/>
              </w:numPr>
              <w:spacing w:after="120"/>
              <w:ind w:left="357" w:hanging="357"/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</w:pP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Zgodność z zasadą długotrwałego wpływu przedsięwzięcia na wydajność i odporność gospodarki polskiej</w:t>
            </w:r>
          </w:p>
          <w:p w14:paraId="329FBD76" w14:textId="08060304" w:rsidR="007D2931" w:rsidRPr="0093582A" w:rsidRDefault="00486442" w:rsidP="007D2931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Należy wskazać, w odniesieniu do zgodności z zasadą długotrwałego wpływu przedsięwzięcia na wydajność i odporność gospodarki polskiej, działania jakie zostaną podjęte w celu zagwarantowania, że realizacja przedsięwzięcia zapewni efekty długofalowe, tzn. przekraczające ramy czasowe obowiązywania RRF (Instrument na rzecz Odbudowy i Zwiększenia Odporności w ramach KPO), w tym w szczególności:</w:t>
            </w:r>
          </w:p>
          <w:p w14:paraId="2DC2C5AB" w14:textId="672DB3DA" w:rsidR="007D2931" w:rsidRPr="0093582A" w:rsidRDefault="007D2931" w:rsidP="00C770BE">
            <w:pPr>
              <w:pStyle w:val="Akapitzlist"/>
              <w:numPr>
                <w:ilvl w:val="0"/>
                <w:numId w:val="17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przedsięwzięcie będzie miało charakter długofalowy i tym samym nie będzie działaniem incydentalnym, które nie będzie generowało efektów dla gospodarki po zakończeniu interwencji w ramach KPO,</w:t>
            </w:r>
          </w:p>
          <w:p w14:paraId="7F36A96C" w14:textId="6F0E8EBD" w:rsidR="007D2931" w:rsidRPr="0093582A" w:rsidRDefault="007D2931" w:rsidP="00C770BE">
            <w:pPr>
              <w:pStyle w:val="Akapitzlist"/>
              <w:numPr>
                <w:ilvl w:val="0"/>
                <w:numId w:val="17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będzie skierowane do możliwie najszerszej populacji,</w:t>
            </w:r>
          </w:p>
          <w:p w14:paraId="68C75855" w14:textId="4294AB31" w:rsidR="007D2931" w:rsidRPr="0093582A" w:rsidRDefault="007D2931" w:rsidP="00C770BE">
            <w:pPr>
              <w:pStyle w:val="Akapitzlist"/>
              <w:numPr>
                <w:ilvl w:val="0"/>
                <w:numId w:val="17"/>
              </w:numPr>
              <w:tabs>
                <w:tab w:val="left" w:pos="921"/>
              </w:tabs>
              <w:ind w:left="357" w:hanging="357"/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będzie gwarantowało utrzymanie efektów po zakończeniu realizacji przedsięwzięcia</w:t>
            </w:r>
          </w:p>
          <w:p w14:paraId="6B799C9B" w14:textId="77777777" w:rsidR="00B82695" w:rsidRPr="0093582A" w:rsidRDefault="00B82695" w:rsidP="007D2931">
            <w:pPr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69D8B4B4" w14:textId="77777777" w:rsidR="007C1D83" w:rsidRPr="0093582A" w:rsidRDefault="007C1D83" w:rsidP="007C1D83">
            <w:pPr>
              <w:tabs>
                <w:tab w:val="left" w:pos="921"/>
              </w:tabs>
              <w:rPr>
                <w:rFonts w:ascii="Lato" w:hAnsi="Lato"/>
                <w:b/>
                <w:bCs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UWAGA: w opisie należy odnieść się do wszystkich ww. punktów.</w:t>
            </w:r>
          </w:p>
          <w:p w14:paraId="027D472D" w14:textId="77777777" w:rsidR="007C1D83" w:rsidRPr="0093582A" w:rsidRDefault="007C1D83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1F71B62B" w14:textId="77777777" w:rsidR="00486442" w:rsidRPr="0093582A" w:rsidRDefault="00486442" w:rsidP="00C770BE">
            <w:pPr>
              <w:pStyle w:val="Akapitzlist"/>
              <w:numPr>
                <w:ilvl w:val="0"/>
                <w:numId w:val="3"/>
              </w:numPr>
              <w:ind w:left="357" w:hanging="357"/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</w:pP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Wpływ na wskaźniki i cele inwestycji w planie rozwojowym i RRF</w:t>
            </w:r>
          </w:p>
          <w:p w14:paraId="6866560D" w14:textId="77777777" w:rsidR="00486442" w:rsidRPr="0093582A" w:rsidRDefault="00486442" w:rsidP="00486442">
            <w:pPr>
              <w:pStyle w:val="Akapitzlist"/>
              <w:rPr>
                <w:rFonts w:ascii="Lato" w:eastAsia="Times New Roman" w:hAnsi="Lato" w:cs="Arial"/>
                <w:bCs/>
                <w:color w:val="0070C0"/>
              </w:rPr>
            </w:pPr>
          </w:p>
          <w:p w14:paraId="39002709" w14:textId="77777777" w:rsidR="00486442" w:rsidRPr="0093582A" w:rsidRDefault="0048644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>Wnioskodawca powinien przekazać metodę oszacowania wartości wskaźników wspólnych, zgodnych z załącznikiem do Rozporządzenia delegowanego Komisji (UE) 2021/2106 z dnia 28 września 2021 r. w sprawie uzupełnienia rozporządzenia Parlamentu Europejskiego i Rady (UE) 2021/241, wraz z uzasadnieniem przyjętych bazowych i docelowych wartości.</w:t>
            </w:r>
          </w:p>
          <w:p w14:paraId="7E4DF840" w14:textId="77777777" w:rsidR="007C1D83" w:rsidRPr="0093582A" w:rsidRDefault="007C1D83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59D366F1" w14:textId="584AA0E6" w:rsidR="007C1D83" w:rsidRPr="0093582A" w:rsidRDefault="007C1D83" w:rsidP="005F1313">
            <w:pPr>
              <w:jc w:val="center"/>
              <w:rPr>
                <w:rFonts w:ascii="Lato" w:hAnsi="Lato"/>
                <w:b/>
                <w:bCs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 xml:space="preserve">Kryteria 11-17 są spełniane na podstawie oświadczeń składanych przez </w:t>
            </w:r>
            <w:r w:rsidR="00616D35"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 xml:space="preserve">wnioskodawcę </w:t>
            </w:r>
            <w:r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 xml:space="preserve">w sekcji </w:t>
            </w:r>
            <w:r w:rsidR="00616D35"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 xml:space="preserve">J </w:t>
            </w:r>
            <w:r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Wniosku (nie wymagają instrukcji).</w:t>
            </w:r>
          </w:p>
          <w:p w14:paraId="55E656D7" w14:textId="77777777" w:rsidR="00486442" w:rsidRPr="0093582A" w:rsidRDefault="0048644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72846AEA" w14:textId="77777777" w:rsidR="00486442" w:rsidRPr="0093582A" w:rsidRDefault="0048644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5D06965B" w14:textId="1EC67C80" w:rsidR="00486442" w:rsidRPr="0093582A" w:rsidRDefault="00486442" w:rsidP="00C770BE">
            <w:pPr>
              <w:pStyle w:val="Akapitzlist"/>
              <w:numPr>
                <w:ilvl w:val="0"/>
                <w:numId w:val="9"/>
              </w:numPr>
              <w:ind w:left="357" w:hanging="357"/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</w:pP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Kryterium </w:t>
            </w:r>
            <w:r w:rsidR="00111A5B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18 </w:t>
            </w: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(rankingujące)</w:t>
            </w:r>
            <w:r w:rsidR="007D2931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br/>
            </w:r>
          </w:p>
          <w:p w14:paraId="60C30AEE" w14:textId="7D07F0E6" w:rsidR="00486442" w:rsidRPr="0093582A" w:rsidRDefault="001671C2" w:rsidP="00486442">
            <w:pPr>
              <w:rPr>
                <w:rFonts w:ascii="Lato" w:hAnsi="Lato"/>
                <w:b/>
                <w:bCs/>
                <w:color w:val="0070C0"/>
                <w:sz w:val="16"/>
                <w:szCs w:val="16"/>
              </w:rPr>
            </w:pPr>
            <w:r w:rsidRPr="001671C2">
              <w:rPr>
                <w:rFonts w:ascii="Lato" w:hAnsi="Lato"/>
                <w:color w:val="0070C0"/>
                <w:sz w:val="16"/>
                <w:szCs w:val="16"/>
              </w:rPr>
              <w:t>Udział liczby unikatowych pacjentów hospitalizowanych w 2024 r. na oddziale kardiologicznym spoza powiatu w liczbie wszystkich unikatowych pacjentów hospitalizowanych na oddziale kardiologicznym u danego wnioskodawcy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486442"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(kryterium dla OK II)</w:t>
            </w:r>
          </w:p>
          <w:p w14:paraId="35873F8D" w14:textId="77777777" w:rsidR="00486442" w:rsidRPr="0093582A" w:rsidRDefault="0048644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209DDE10" w14:textId="365F0982" w:rsidR="00486442" w:rsidRPr="0093582A" w:rsidRDefault="00486442" w:rsidP="00C770BE">
            <w:pPr>
              <w:pStyle w:val="Akapitzlist"/>
              <w:numPr>
                <w:ilvl w:val="0"/>
                <w:numId w:val="9"/>
              </w:numPr>
              <w:ind w:left="357" w:hanging="357"/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</w:pP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Kryterium </w:t>
            </w:r>
            <w:r w:rsidR="00111A5B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19</w:t>
            </w:r>
            <w:r w:rsidR="007C1D83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 </w:t>
            </w: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(rankingujące)</w:t>
            </w:r>
            <w:r w:rsidR="007D2931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br/>
            </w:r>
          </w:p>
          <w:p w14:paraId="635CDD7C" w14:textId="4853F0B7" w:rsidR="00486442" w:rsidRPr="0093582A" w:rsidRDefault="001671C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1671C2">
              <w:rPr>
                <w:rFonts w:ascii="Lato" w:hAnsi="Lato"/>
                <w:color w:val="0070C0"/>
                <w:sz w:val="16"/>
                <w:szCs w:val="16"/>
              </w:rPr>
              <w:t>Wnioskodawca określa czy posiada umowę z NFZ na świadczenia w zakresie Izby Przyjęć lub Szpitalnego Oddziału Ratunkowego, ważną na dzień składania wniosku.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Należy podać również numer umowy oraz okres obowiązywania. (</w:t>
            </w:r>
            <w:r w:rsidR="00486442"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kryterium dla OK II)</w:t>
            </w:r>
          </w:p>
          <w:p w14:paraId="7CA9B76F" w14:textId="77777777" w:rsidR="00486442" w:rsidRPr="0093582A" w:rsidRDefault="0048644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15EF11EA" w14:textId="5E30FEBF" w:rsidR="00486442" w:rsidRPr="0093582A" w:rsidRDefault="00486442" w:rsidP="00C770BE">
            <w:pPr>
              <w:pStyle w:val="Akapitzlist"/>
              <w:numPr>
                <w:ilvl w:val="0"/>
                <w:numId w:val="9"/>
              </w:numPr>
              <w:ind w:left="357" w:hanging="357"/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</w:pP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Kryterium </w:t>
            </w:r>
            <w:r w:rsidR="00111A5B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20</w:t>
            </w:r>
            <w:r w:rsidR="007C1D83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 </w:t>
            </w: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(rankingujące)</w:t>
            </w:r>
            <w:r w:rsidR="007D2931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br/>
            </w:r>
          </w:p>
          <w:p w14:paraId="0F8F09C3" w14:textId="57467EA3" w:rsidR="00486442" w:rsidRPr="0093582A" w:rsidRDefault="001671C2" w:rsidP="00486442">
            <w:pPr>
              <w:rPr>
                <w:rFonts w:ascii="Lato" w:hAnsi="Lato"/>
                <w:b/>
                <w:bCs/>
                <w:color w:val="0070C0"/>
                <w:sz w:val="16"/>
                <w:szCs w:val="16"/>
              </w:rPr>
            </w:pPr>
            <w:r w:rsidRPr="001671C2">
              <w:rPr>
                <w:rFonts w:ascii="Lato" w:hAnsi="Lato"/>
                <w:color w:val="0070C0"/>
                <w:sz w:val="16"/>
                <w:szCs w:val="16"/>
              </w:rPr>
              <w:t>Wnioskodawca określa czy posiada umowę z NFZ na świadczenia w zakresie anestezjologii i intensywnej terapii, ważną na dzień składania wniosku.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Należy podać również numer umowy oraz okres obowiązywania.  </w:t>
            </w:r>
            <w:r w:rsidR="00486442"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(kryterium dla OK II)</w:t>
            </w:r>
          </w:p>
          <w:p w14:paraId="7D7649D0" w14:textId="77777777" w:rsidR="00486442" w:rsidRPr="0093582A" w:rsidRDefault="0048644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3DFAB7CF" w14:textId="5F17F8E7" w:rsidR="00486442" w:rsidRPr="0093582A" w:rsidRDefault="00486442" w:rsidP="00C770BE">
            <w:pPr>
              <w:pStyle w:val="Akapitzlist"/>
              <w:numPr>
                <w:ilvl w:val="0"/>
                <w:numId w:val="9"/>
              </w:numPr>
              <w:ind w:left="357" w:hanging="357"/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</w:pP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Kryterium </w:t>
            </w:r>
            <w:r w:rsidR="00111A5B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21</w:t>
            </w:r>
            <w:r w:rsidR="007C1D83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 </w:t>
            </w: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(rankingujące)</w:t>
            </w:r>
            <w:r w:rsidR="007D2931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br/>
            </w:r>
          </w:p>
          <w:p w14:paraId="2B1F350D" w14:textId="46750B1B" w:rsidR="001671C2" w:rsidRPr="001671C2" w:rsidRDefault="00486442" w:rsidP="001671C2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ab/>
            </w:r>
            <w:r w:rsidR="001671C2">
              <w:t xml:space="preserve"> </w:t>
            </w:r>
            <w:r w:rsidR="001671C2" w:rsidRPr="001671C2">
              <w:rPr>
                <w:rFonts w:ascii="Lato" w:hAnsi="Lato"/>
                <w:color w:val="0070C0"/>
                <w:sz w:val="16"/>
                <w:szCs w:val="16"/>
              </w:rPr>
              <w:t>Wnioskodawca określa czy posiada w ośrodku kardiologicznym następujące komórki organizacyjne:</w:t>
            </w:r>
          </w:p>
          <w:p w14:paraId="67430D1C" w14:textId="1941ACAF" w:rsidR="001671C2" w:rsidRPr="001671C2" w:rsidRDefault="001671C2" w:rsidP="001671C2">
            <w:pPr>
              <w:ind w:left="4"/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 xml:space="preserve">   </w:t>
            </w:r>
            <w:r w:rsidRPr="001671C2">
              <w:rPr>
                <w:rFonts w:ascii="Lato" w:hAnsi="Lato"/>
                <w:color w:val="0070C0"/>
                <w:sz w:val="16"/>
                <w:szCs w:val="16"/>
              </w:rPr>
              <w:t>a) OINK (4106)</w:t>
            </w:r>
          </w:p>
          <w:p w14:paraId="125ADFC3" w14:textId="20292E9C" w:rsidR="001671C2" w:rsidRPr="001671C2" w:rsidRDefault="001671C2" w:rsidP="001671C2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1671C2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 </w:t>
            </w:r>
            <w:r w:rsidRPr="001671C2">
              <w:rPr>
                <w:rFonts w:ascii="Lato" w:hAnsi="Lato"/>
                <w:color w:val="0070C0"/>
                <w:sz w:val="16"/>
                <w:szCs w:val="16"/>
              </w:rPr>
              <w:t xml:space="preserve">lub </w:t>
            </w:r>
          </w:p>
          <w:p w14:paraId="43470798" w14:textId="6F4F74DC" w:rsidR="001671C2" w:rsidRPr="001671C2" w:rsidRDefault="001671C2" w:rsidP="001671C2">
            <w:pPr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 xml:space="preserve">   </w:t>
            </w:r>
            <w:r w:rsidRPr="001671C2">
              <w:rPr>
                <w:rFonts w:ascii="Lato" w:hAnsi="Lato"/>
                <w:color w:val="0070C0"/>
                <w:sz w:val="16"/>
                <w:szCs w:val="16"/>
              </w:rPr>
              <w:t xml:space="preserve">b) OITK (4080) </w:t>
            </w:r>
          </w:p>
          <w:p w14:paraId="63F8DF9A" w14:textId="16FB1E33" w:rsidR="00486442" w:rsidRPr="0093582A" w:rsidRDefault="001671C2" w:rsidP="001671C2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1671C2">
              <w:rPr>
                <w:rFonts w:ascii="Lato" w:hAnsi="Lato"/>
                <w:color w:val="0070C0"/>
                <w:sz w:val="16"/>
                <w:szCs w:val="16"/>
              </w:rPr>
              <w:t xml:space="preserve">zgodnie z Rejestrem Podmiotów Wykonujących Działalność Leczniczą (RWDPL) na dzień 31.12.2024 </w:t>
            </w:r>
            <w:r w:rsidR="00486442"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(kryterium dla OK II</w:t>
            </w:r>
            <w:r w:rsidR="00486442" w:rsidRPr="0093582A">
              <w:rPr>
                <w:rFonts w:ascii="Lato" w:hAnsi="Lato"/>
                <w:color w:val="0070C0"/>
                <w:sz w:val="16"/>
                <w:szCs w:val="16"/>
              </w:rPr>
              <w:t>)</w:t>
            </w:r>
          </w:p>
          <w:p w14:paraId="5DA6F32E" w14:textId="77777777" w:rsidR="00486442" w:rsidRPr="0093582A" w:rsidRDefault="00486442" w:rsidP="00486442">
            <w:pPr>
              <w:rPr>
                <w:rFonts w:ascii="Lato" w:hAnsi="Lato"/>
                <w:color w:val="auto"/>
                <w:sz w:val="16"/>
                <w:szCs w:val="16"/>
              </w:rPr>
            </w:pPr>
          </w:p>
          <w:p w14:paraId="68CC1C8D" w14:textId="6BF8CBC4" w:rsidR="00486442" w:rsidRPr="0093582A" w:rsidRDefault="00486442" w:rsidP="00C770BE">
            <w:pPr>
              <w:pStyle w:val="Akapitzlist"/>
              <w:numPr>
                <w:ilvl w:val="0"/>
                <w:numId w:val="9"/>
              </w:numPr>
              <w:ind w:left="357" w:hanging="357"/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</w:pP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Kryterium </w:t>
            </w:r>
            <w:r w:rsidR="007C1D83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2</w:t>
            </w:r>
            <w:r w:rsidR="00111A5B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2</w:t>
            </w:r>
            <w:r w:rsidR="007C1D83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 </w:t>
            </w: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(rankingujące)</w:t>
            </w:r>
            <w:r w:rsidR="007D2931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br/>
            </w:r>
          </w:p>
          <w:p w14:paraId="79703C30" w14:textId="5998A878" w:rsidR="00486442" w:rsidRPr="0093582A" w:rsidRDefault="0048644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ab/>
            </w:r>
            <w:r w:rsidR="001671C2" w:rsidRPr="001671C2">
              <w:rPr>
                <w:rFonts w:ascii="Lato" w:hAnsi="Lato"/>
                <w:color w:val="0070C0"/>
                <w:sz w:val="16"/>
                <w:szCs w:val="16"/>
              </w:rPr>
              <w:t>Stosunek liczby unikatowych pacjentów w 2024 r. z głównym rozpoznaniem kardiologicznym przyjętych w poradni kardiologicznej do liczby unikatowych pacjentów hospitalizowanych z głównym rozpoznaniem kardiologicznym na oddziale kardiologicznym</w:t>
            </w:r>
            <w:r w:rsidR="001671C2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(kryterium dla OK II)</w:t>
            </w:r>
          </w:p>
          <w:p w14:paraId="61C1FE03" w14:textId="77777777" w:rsidR="00486442" w:rsidRPr="0093582A" w:rsidRDefault="00486442" w:rsidP="00486442">
            <w:pPr>
              <w:rPr>
                <w:rFonts w:ascii="Lato" w:eastAsia="Times New Roman" w:hAnsi="Lato" w:cs="Arial"/>
                <w:bCs/>
                <w:color w:val="0070C0"/>
              </w:rPr>
            </w:pPr>
          </w:p>
          <w:p w14:paraId="6A3AAD9A" w14:textId="2A252C4F" w:rsidR="00486442" w:rsidRPr="0093582A" w:rsidRDefault="00486442" w:rsidP="00C770BE">
            <w:pPr>
              <w:pStyle w:val="Akapitzlist"/>
              <w:numPr>
                <w:ilvl w:val="0"/>
                <w:numId w:val="9"/>
              </w:numPr>
              <w:ind w:left="357" w:hanging="357"/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</w:pP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lastRenderedPageBreak/>
              <w:t xml:space="preserve">Kryterium </w:t>
            </w:r>
            <w:r w:rsidR="007C1D83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2</w:t>
            </w:r>
            <w:r w:rsidR="00111A5B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3</w:t>
            </w:r>
            <w:r w:rsidR="007C1D83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 </w:t>
            </w: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(rankingujące)</w:t>
            </w:r>
            <w:r w:rsidR="007D2931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br/>
            </w:r>
          </w:p>
          <w:p w14:paraId="6822D817" w14:textId="208E1776" w:rsidR="00486442" w:rsidRPr="0093582A" w:rsidRDefault="001671C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1671C2">
              <w:rPr>
                <w:rFonts w:ascii="Lato" w:hAnsi="Lato"/>
                <w:color w:val="0070C0"/>
                <w:sz w:val="16"/>
                <w:szCs w:val="16"/>
              </w:rPr>
              <w:t xml:space="preserve">Udział liczby unikatowych pacjentów hospitalizowanych w 2024 r.  na oddziale kardiologicznym i kardiochirurgicznym spoza województwa w liczbie wszystkich unikatowych pacjentów </w:t>
            </w:r>
            <w:r w:rsidR="00783161" w:rsidRPr="00783161">
              <w:rPr>
                <w:rFonts w:ascii="Lato" w:hAnsi="Lato"/>
                <w:color w:val="0070C0"/>
                <w:sz w:val="16"/>
                <w:szCs w:val="16"/>
              </w:rPr>
              <w:t xml:space="preserve">hospitalizowanych na oddziale kardiologicznym i kardiochirurgicznym </w:t>
            </w:r>
            <w:r w:rsidRPr="001671C2">
              <w:rPr>
                <w:rFonts w:ascii="Lato" w:hAnsi="Lato"/>
                <w:color w:val="0070C0"/>
                <w:sz w:val="16"/>
                <w:szCs w:val="16"/>
              </w:rPr>
              <w:t>u danego wnioskodawcy</w:t>
            </w:r>
            <w:r w:rsidR="00486442"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486442"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(kryterium dla OK III)</w:t>
            </w:r>
          </w:p>
          <w:p w14:paraId="1BC8E0D2" w14:textId="77777777" w:rsidR="00486442" w:rsidRPr="0093582A" w:rsidRDefault="0048644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04659270" w14:textId="7860ED43" w:rsidR="00486442" w:rsidRPr="0093582A" w:rsidRDefault="00486442" w:rsidP="00C770BE">
            <w:pPr>
              <w:pStyle w:val="Akapitzlist"/>
              <w:numPr>
                <w:ilvl w:val="0"/>
                <w:numId w:val="9"/>
              </w:numPr>
              <w:ind w:left="357" w:hanging="357"/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</w:pP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Kryterium </w:t>
            </w:r>
            <w:r w:rsidR="007C1D83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2</w:t>
            </w:r>
            <w:r w:rsidR="00111A5B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4</w:t>
            </w: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 (rankingujące)</w:t>
            </w:r>
            <w:r w:rsidR="007D2931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br/>
            </w:r>
          </w:p>
          <w:p w14:paraId="47AF845D" w14:textId="06997AEC" w:rsidR="00486442" w:rsidRPr="0093582A" w:rsidRDefault="001671C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1671C2">
              <w:rPr>
                <w:rFonts w:ascii="Lato" w:hAnsi="Lato"/>
                <w:color w:val="0070C0"/>
                <w:sz w:val="16"/>
                <w:szCs w:val="16"/>
              </w:rPr>
              <w:t>Liczba unikatowych pacjentów hospitalizowanych na oddziale kardiochirurgicznym w 2024 r.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486442"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(kryterium dla OK III)</w:t>
            </w:r>
          </w:p>
          <w:p w14:paraId="3375CE09" w14:textId="77777777" w:rsidR="00486442" w:rsidRPr="0093582A" w:rsidRDefault="0048644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496DF879" w14:textId="4123FEDE" w:rsidR="00486442" w:rsidRPr="0093582A" w:rsidRDefault="00486442" w:rsidP="00C770BE">
            <w:pPr>
              <w:pStyle w:val="Akapitzlist"/>
              <w:numPr>
                <w:ilvl w:val="0"/>
                <w:numId w:val="9"/>
              </w:numPr>
              <w:ind w:left="357" w:hanging="357"/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</w:pP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Kryterium </w:t>
            </w:r>
            <w:r w:rsidR="00F80E8F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2</w:t>
            </w:r>
            <w:r w:rsidR="00111A5B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5</w:t>
            </w:r>
            <w:r w:rsidR="00F80E8F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 </w:t>
            </w: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(rankingujące)</w:t>
            </w:r>
            <w:r w:rsidR="007D2931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br/>
            </w:r>
          </w:p>
          <w:p w14:paraId="1AE2258F" w14:textId="0043DBB1" w:rsidR="00486442" w:rsidRPr="0093582A" w:rsidRDefault="0048644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hAnsi="Lato"/>
                <w:color w:val="0070C0"/>
                <w:sz w:val="16"/>
                <w:szCs w:val="16"/>
              </w:rPr>
              <w:tab/>
            </w:r>
            <w:r w:rsidR="001671C2" w:rsidRPr="001671C2">
              <w:rPr>
                <w:rFonts w:ascii="Lato" w:hAnsi="Lato"/>
                <w:color w:val="0070C0"/>
                <w:sz w:val="16"/>
                <w:szCs w:val="16"/>
              </w:rPr>
              <w:t>Liczba unikatowych pacjentów z głównym rozpoznaniem kardiologicznym przyjętych w poradni kardiologicznej i kardiochirurgicznej w 2024 r.</w:t>
            </w:r>
            <w:r w:rsidR="001671C2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(kryterium dla OK III)</w:t>
            </w:r>
          </w:p>
          <w:p w14:paraId="70C78C21" w14:textId="77777777" w:rsidR="00486442" w:rsidRPr="0093582A" w:rsidRDefault="0048644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3257BC22" w14:textId="0DAF7A7D" w:rsidR="00486442" w:rsidRPr="0093582A" w:rsidRDefault="00486442" w:rsidP="00C770BE">
            <w:pPr>
              <w:pStyle w:val="Akapitzlist"/>
              <w:numPr>
                <w:ilvl w:val="0"/>
                <w:numId w:val="9"/>
              </w:numPr>
              <w:ind w:left="357" w:hanging="357"/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</w:pP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Kryterium </w:t>
            </w:r>
            <w:r w:rsidR="00F80E8F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2</w:t>
            </w:r>
            <w:r w:rsidR="00111A5B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6</w:t>
            </w:r>
            <w:r w:rsidR="00F80E8F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 </w:t>
            </w: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(rankingujące)</w:t>
            </w:r>
            <w:r w:rsidR="007D2931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br/>
            </w:r>
          </w:p>
          <w:p w14:paraId="6AD93ECA" w14:textId="75C24CCC" w:rsidR="00486442" w:rsidRPr="0093582A" w:rsidRDefault="0048644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  <w:r w:rsidRPr="0093582A">
              <w:rPr>
                <w:rFonts w:ascii="Lato" w:eastAsia="Times New Roman" w:hAnsi="Lato" w:cs="Arial"/>
                <w:bCs/>
                <w:color w:val="0070C0"/>
              </w:rPr>
              <w:tab/>
            </w:r>
            <w:r w:rsidR="001671C2">
              <w:t xml:space="preserve"> </w:t>
            </w:r>
            <w:r w:rsidR="001671C2" w:rsidRPr="001671C2">
              <w:rPr>
                <w:rFonts w:ascii="Lato" w:hAnsi="Lato"/>
                <w:color w:val="0070C0"/>
                <w:sz w:val="16"/>
                <w:szCs w:val="16"/>
              </w:rPr>
              <w:t>Stosunek liczby unikatowych pacjentów leczonych w rodzaju leczenie szpitalne w ramach programu KOS-Zawał w liczbie wszystkich wypisanych unikatowych pacjentów z zawałem mięśnia sercowego (w 2024 r.)</w:t>
            </w:r>
            <w:r w:rsidR="001671C2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(kryterium dla OK II i OK III)</w:t>
            </w:r>
          </w:p>
          <w:p w14:paraId="2B4AAE71" w14:textId="77777777" w:rsidR="00486442" w:rsidRPr="0093582A" w:rsidRDefault="00486442" w:rsidP="00486442">
            <w:pPr>
              <w:rPr>
                <w:rFonts w:ascii="Lato" w:hAnsi="Lato"/>
                <w:color w:val="0070C0"/>
                <w:sz w:val="16"/>
                <w:szCs w:val="16"/>
              </w:rPr>
            </w:pPr>
          </w:p>
          <w:p w14:paraId="6B12DD9F" w14:textId="58448B91" w:rsidR="00486442" w:rsidRPr="0093582A" w:rsidRDefault="00486442" w:rsidP="00C770BE">
            <w:pPr>
              <w:pStyle w:val="Akapitzlist"/>
              <w:numPr>
                <w:ilvl w:val="0"/>
                <w:numId w:val="9"/>
              </w:numPr>
              <w:ind w:left="357" w:hanging="357"/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</w:pP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Kryterium </w:t>
            </w:r>
            <w:r w:rsidR="00111A5B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27</w:t>
            </w:r>
            <w:r w:rsidR="00F80E8F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 xml:space="preserve"> </w:t>
            </w:r>
            <w:r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t>(rankingujące)</w:t>
            </w:r>
            <w:r w:rsidR="007D2931" w:rsidRPr="0093582A">
              <w:rPr>
                <w:rFonts w:ascii="Lato" w:eastAsia="Times New Roman" w:hAnsi="Lato" w:cs="Arial"/>
                <w:bCs/>
                <w:color w:val="auto"/>
                <w:sz w:val="20"/>
                <w:szCs w:val="20"/>
              </w:rPr>
              <w:br/>
            </w:r>
          </w:p>
          <w:p w14:paraId="3AF1B24B" w14:textId="7FFE0334" w:rsidR="00486442" w:rsidRPr="0093582A" w:rsidRDefault="001671C2" w:rsidP="00111A5B">
            <w:pPr>
              <w:rPr>
                <w:rFonts w:ascii="Lato" w:hAnsi="Lato"/>
                <w:color w:val="0070C0"/>
                <w:sz w:val="16"/>
                <w:szCs w:val="16"/>
              </w:rPr>
            </w:pPr>
            <w:r>
              <w:rPr>
                <w:rFonts w:ascii="Lato" w:hAnsi="Lato"/>
                <w:color w:val="0070C0"/>
                <w:sz w:val="16"/>
                <w:szCs w:val="16"/>
              </w:rPr>
              <w:t>Należy określić, czy</w:t>
            </w:r>
            <w:r w:rsidRPr="001671C2">
              <w:rPr>
                <w:rFonts w:ascii="Lato" w:hAnsi="Lato"/>
                <w:color w:val="0070C0"/>
                <w:sz w:val="16"/>
                <w:szCs w:val="16"/>
              </w:rPr>
              <w:t xml:space="preserve"> ośrodek </w:t>
            </w:r>
            <w:r>
              <w:rPr>
                <w:rFonts w:ascii="Lato" w:hAnsi="Lato"/>
                <w:color w:val="0070C0"/>
                <w:sz w:val="16"/>
                <w:szCs w:val="16"/>
              </w:rPr>
              <w:t xml:space="preserve">posiada </w:t>
            </w:r>
            <w:r w:rsidRPr="001671C2">
              <w:rPr>
                <w:rFonts w:ascii="Lato" w:hAnsi="Lato"/>
                <w:color w:val="0070C0"/>
                <w:sz w:val="16"/>
                <w:szCs w:val="16"/>
              </w:rPr>
              <w:t>statusu Centrum Doskonałości Kardiologicznej zgodnie z definicją zawartą w ustawie KSK (na dzień składania wniosku)</w:t>
            </w:r>
            <w:r w:rsidR="00486442" w:rsidRPr="0093582A">
              <w:rPr>
                <w:rFonts w:ascii="Lato" w:hAnsi="Lato"/>
                <w:color w:val="0070C0"/>
                <w:sz w:val="16"/>
                <w:szCs w:val="16"/>
              </w:rPr>
              <w:t xml:space="preserve"> </w:t>
            </w:r>
            <w:r w:rsidR="00486442" w:rsidRPr="0093582A">
              <w:rPr>
                <w:rFonts w:ascii="Lato" w:hAnsi="Lato"/>
                <w:b/>
                <w:bCs/>
                <w:color w:val="0070C0"/>
                <w:sz w:val="16"/>
                <w:szCs w:val="16"/>
              </w:rPr>
              <w:t>(kryterium dla OK II i OK III)</w:t>
            </w:r>
          </w:p>
        </w:tc>
      </w:tr>
      <w:tr w:rsidR="00486442" w:rsidRPr="00E417DE" w14:paraId="6E097A61" w14:textId="77777777" w:rsidTr="003E181D">
        <w:trPr>
          <w:trHeight w:val="247"/>
        </w:trPr>
        <w:tc>
          <w:tcPr>
            <w:tcW w:w="9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2DCEB52E" w14:textId="03A40DE4" w:rsidR="00486442" w:rsidRPr="00B33386" w:rsidRDefault="00486442" w:rsidP="00486442">
            <w:pPr>
              <w:pStyle w:val="Nagwek1"/>
              <w:framePr w:hSpace="0" w:wrap="auto" w:vAnchor="margin" w:hAnchor="text" w:yAlign="inline"/>
            </w:pPr>
            <w:r>
              <w:lastRenderedPageBreak/>
              <w:t>Oświadczenia</w:t>
            </w:r>
          </w:p>
        </w:tc>
      </w:tr>
      <w:tr w:rsidR="00486442" w:rsidRPr="00E417DE" w14:paraId="3061DCAD" w14:textId="77777777" w:rsidTr="003E181D">
        <w:trPr>
          <w:trHeight w:val="247"/>
        </w:trPr>
        <w:tc>
          <w:tcPr>
            <w:tcW w:w="9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383C33" w14:textId="77777777" w:rsidR="00486442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Oświadczam, że planowane przedsięwzięcie jest zgodne z zasadą „nie czyń poważnej szkody” w rozumieniu art. 17 rozporządzenia (UE) nr 2020/852 (rozporządzenie w sprawie taksonomii) [ang. „Do No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Significant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Harm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” (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DNSH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)], w tym: 1. Oświadczam, że realizacja przedsięwzięcia nie prowadzi do znaczących emisji gazów cieplarnianych. (Cel: Łagodzenie zmian klimatu)</w:t>
            </w:r>
          </w:p>
          <w:p w14:paraId="344F7056" w14:textId="0051B7F9" w:rsidR="00990326" w:rsidRPr="003E181D" w:rsidRDefault="00990326" w:rsidP="003E181D">
            <w:pPr>
              <w:pStyle w:val="Akapitzlist"/>
              <w:ind w:left="360"/>
              <w:rPr>
                <w:rFonts w:eastAsia="Times New Roman" w:cs="Arial"/>
                <w:bCs/>
                <w:color w:val="0070C0"/>
                <w:sz w:val="20"/>
              </w:rPr>
            </w:pPr>
          </w:p>
          <w:p w14:paraId="7F4EC0FD" w14:textId="094EA2FD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Oświadczam, że planowane przedsięwzięcie jest zgodne z zasadą „nie czyń poważnej szkody” w rozumieniu art. 17 rozporządzenia (UE) nr 2020/852 (rozporządzenie w sprawie taksonomii) [ang. „Do No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Significant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Harm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” (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DNSH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)], w tym: 2. Oświadczam, że realizacja przedsięwzięcia nie prowadzi do nasilenia niekorzystnych skutków obecnych i oczekiwanych, przyszłych warunków klimatycznych, wywieranych na tę działalność lub na ludzi, przyrodę lub aktywa. (Cel: Adaptacja do zmian klimatu)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10208B52" w14:textId="386A0E5F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Oświadczam, że planowane przedsięwzięcie jest zgodne z zasadą „nie czyń poważnej szkody” w rozumieniu art. 17 rozporządzenia (UE) nr 2020/852 (rozporządzenie w sprawie taksonomii) [ang. „Do No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Significant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Harm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” (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DNSH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)], w tym: 3. Oświadczam, że realizacja przedsięwzięcia nie szkodzi: - dobremu stanowi lub dobremu potencjałowi ekologicznemu jednolitych części wód, w tym wód powierzchniowych i wód podziemnych, - dobremu stanowi środowiska wód morskich. (Cel: Zrównoważone wykorzystanie i ochrona zasobów wodnych i morskich)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4BF55FC5" w14:textId="0046393F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Oświadczam, że planowane przedsięwzięcie jest zgodne z zasadą „nie czyń poważnej szkody” w rozumieniu art. 17 rozporządzenia (UE) nr 2020/852 (rozporządzenie w sprawie taksonomii) [ang. „Do No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Significant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Harm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” (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DNSH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)], w tym: 4. Oświadczam, że realizacja przedsięwzięcia nie prowadzi do: - znaczącego braku efektywności w wykorzystywaniu materiałów lub w bezpośrednim lub pośrednim wykorzystywaniu zasobów naturalnych, takich jak nieodnawialne źródła energii, surowce, woda i grunty, na co najmniej jednym z etapów cyklu życia produktów, w tym pod względem trwałości produktów, a także możliwości ich naprawy, ulepszenia, ponownego użycia lub recyklingu; - znacznego zwiększenia wytwarzania, spalania lub unieszkodliwiania odpadów, z wyjątkiem spalania odpadów niebezpiecznych nienadających się do recyklingu; - długotrwałego składowania odpadów mogących wyrządzać poważne i długoterminowe szkody dla środowiska. (Cel: Gospodarka o obiegu zamkniętym, w tym zapobieganie powstawaniu odpadów i recykling)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3C7DD88E" w14:textId="68AAA4CB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Oświadczam, że planowane przedsięwzięcie jest zgodne z zasadą „nie czyń poważnej szkody” w rozumieniu art. 17 rozporządzenia (UE) nr 2020/852 (rozporządzenie w sprawie taksonomii) [ang. „Do No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Significant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Harm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” (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DNSH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)], w tym: 5. Oświadczam, że realizacja przedsięwzięcia nie prowadzi do znaczącego wzrostu emisji zanieczyszczeń do powietrza, wody lub ziemi w porównaniu z sytuacją sprzed rozpoczęcia przedsięwzięcia. (Cel: Zapobieganie zanieczyszczeniom powietrza, wody lub gleby i jego 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lastRenderedPageBreak/>
              <w:t>kontrola)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589890BF" w14:textId="2EC710D1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Oświadczam, że planowane przedsięwzięcie jest zgodne z zasadą „nie czyń poważnej szkody” w rozumieniu art. 17 rozporządzenia (UE) nr 2020/852 (rozporządzenie w sprawie taksonomii) [ang. „Do No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Significant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Harm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” (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DNSH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)], w tym: 6. Oświadczam, że realizacja przedsięwzięcia: - nie szkodzi (w znacznym stopniu) dobremu stanowi i odporności ekosystemów, - nie jest szkodliwa dla stanu zachowania siedlisk i gatunków, w tym siedlisk i gatunków objętych zakresem zainteresowania Unii Europejskiej. (Cel: Ochrona i odbudowa bioróżnorodności i ekosystemów)</w:t>
            </w:r>
            <w:r w:rsidR="00C53F82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.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24DD16D2" w14:textId="52B121B7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Oświadczam, że przedsięwzięcie było/będzie/jest realizowane zgodnie z krajowymi wymogami środowiskowymi.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542E97C1" w14:textId="420B7524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Oświadczam, że przedsięwzięcie było/będzie/jest realizowane zgodnie z technicznymi kryteriami kwalifikacji określonymi dla działalności 7.2 Renowacja istniejących budynków, zawartymi w Zał. I oraz Zał. II do rozporządzenia delegowanego w sprawie taksonomii (Rozporządzenie Delegowane Komisji (UE) 2021/2139 z dnia 4 czerwca 2021 r. uzupełniające rozporządzenie Parlamentu Europejskiego i Rady (UE) 2020/852).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087CBE06" w14:textId="682404B6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Oświadczam, że zapoznałem się z Regulaminem wyboru </w:t>
            </w:r>
            <w:r w:rsidR="00616D35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przedsięwzięć do objęcia wsparciem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(tryb konkurencyjny) w ramach Krajowego Planu Odbudowy i Zwiększania Odporności Komponent D „Efektywność, dostępność i jakość systemu ochrony zdrowia” Inwestycja D1.1.1 „Rozwój i modernizacja infrastruktury centrów opieki wysokospecjalistycznej i innych podmiotów leczniczych”.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0382D750" w14:textId="556E6BD8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Oświadczam, że jestem uprawniony do ubiegania się o przyznanie wsparcia i nie jestem wykluczony z możliwości otrzymania środków, przeznaczonych na realizację programów finansowanych z udziałem środków europejskich oraz nie zostałem wykluczony z możliwości otrzymania dofinansowania na podstawie Ustawy</w:t>
            </w:r>
            <w:r w:rsidR="00C53F82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z dnia 13 kwietnia 2022 r.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o szczególnych rozwiązaniach w zakresie przeciwdziałania wspieraniu agresji na Ukrainę oraz służących ochronie bezpieczeństwa narodowego (Dz. U. z 202</w:t>
            </w:r>
            <w:r w:rsidR="00C53F82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5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r. </w:t>
            </w:r>
            <w:r w:rsidR="00C53F82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p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oz.</w:t>
            </w:r>
            <w:r w:rsidR="00C53F82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514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)</w:t>
            </w:r>
            <w:r w:rsidR="00C53F82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.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274D4DB4" w14:textId="16DF53F0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Oświadczam, że przedsięwzięcie jest zgodne z ramami czasowymi i planem rozwojowym, nie przekracza ram czasowych kwalifikowalności przedsięwzięć określonych w następujących dokumentach tj.: - rozporządzeniu RRF – kwalifikowalne przedsięwzięcie może się zacząć nie wcześniej niż 01.02.2020 r. i zakończyć nie później niż 31.08.2026 r.; - planie rozwojowym – uzgodniony w planie rozwojowym (w tym w odpowiedniej decyzji implementacyjnej Rady UE) termin realizacji inwestycji i przedsięwzięcia.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53FF67C1" w14:textId="1A6D464C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Oświadczam, że przedsięwzięcie jest zgodne z rodzajem przedsięwzięć przewidzianym w opisie komponentu D planu rozwojowego.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3C8D341A" w14:textId="77777777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Oświadczam, że przedsięwzięcie nie przekroczyło pułapu maksymalnego poziomu finansowania dla wnioskowanego przedsięwzięcia.</w:t>
            </w:r>
          </w:p>
          <w:p w14:paraId="732D5AFD" w14:textId="77777777" w:rsidR="00990326" w:rsidRPr="003E181D" w:rsidRDefault="00990326" w:rsidP="003E181D">
            <w:pPr>
              <w:pStyle w:val="Akapitzlist"/>
              <w:ind w:left="360"/>
              <w:rPr>
                <w:rFonts w:eastAsia="Times New Roman" w:cs="Arial"/>
                <w:bCs/>
                <w:color w:val="0070C0"/>
                <w:sz w:val="20"/>
              </w:rPr>
            </w:pPr>
          </w:p>
          <w:p w14:paraId="150A7AA5" w14:textId="220D9AC4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Oświadczam, że Wnioskodawca jest uprawniony do ubiegania się o przyznanie wsparcia i nie jest wykluczony z dofinansowania na podstawie art. 207 ustawy z dnia 27 sierpnia 2009 r. o finansach publicznych (Dz. U. z 202</w:t>
            </w:r>
            <w:r w:rsidR="00C53F82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4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r. poz. </w:t>
            </w:r>
            <w:r w:rsidR="00C53F82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1530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z późn. zm.)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712E61CD" w14:textId="429DEDA3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Oświadczam, że zgodnie z Zawiadomieniem Komisji w sprawie pojęcia pomocy państwa w rozumieniu art. 107 ust. 1 Traktatu o funkcjonowaniu Unii Europejskiej (2016/C 262/01) przedsięwzięcie nie jest objęte pomocą przez Państwo Członkowskie lub nie jest finansowane przy użyciu zasobów państwowych w jakiejkolwiek formie, która zakłóca lub grozi zakłóceniem konkurencji poprzez sprzyjanie niektórym przedsiębiorstwom lub produkcji niektórych towarów. Ponadto przedsięwzięcie nie korzysta ze środków, które są przekazywane na wzmocnienie ochrony przeciw podobnym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zachorowaniom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w rozumieniu dokumentu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Recovery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and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resilience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facility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(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RRF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)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guiding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</w:t>
            </w:r>
            <w:proofErr w:type="spellStart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templates</w:t>
            </w:r>
            <w:proofErr w:type="spellEnd"/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. [dostępne na stronie internetowej DG COMP link: </w:t>
            </w:r>
            <w:r w:rsidRPr="003E181D">
              <w:rPr>
                <w:rFonts w:eastAsia="Times New Roman" w:cs="Arial"/>
                <w:bCs/>
                <w:color w:val="0070C0"/>
                <w:sz w:val="20"/>
              </w:rPr>
              <w:t>https://eur-lex.europa.eu/legalcontent/PL/TXT/?uri=CELEX%3A32021R0241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]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6160939A" w14:textId="070C2CD9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Oświadczam, że Wnioskodawca nie otrzymał już i nie skorzysta finansowania na ten sam cel w ramach planu rozwojowego lub innych unijnych programów, instrumentów, funduszy w ramach budżetu Unii 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lastRenderedPageBreak/>
              <w:t xml:space="preserve">Europejskiej na realizację zakresu prac zakładanego w ramach realizacji przedsięwzięcia (Rozporządzenie Parlamentu Europejskiego i Rady (UE) nr 2021/241 z dnia 12 lutego 2021 r. ustanawiające Instrument na rzecz Odbudowy i Zwiększenia Odporności (Dz. Urz. UE L 57 z 18.02.2021 r., </w:t>
            </w:r>
            <w:r w:rsidR="0093582A"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str. 17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, z późn. zm.) zwany „rozporządzeniem RRF”) – brak podwójnego finansowania oraz Wnioskodawca nie otrzymał już i nie skorzysta z finansowania środków budżetu państwa, Narodowego Funduszu Zdrowia lub Funduszu Medycznego na realizację tego samego zakresu rzeczowego przedsięwzięcia w całości lub części.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56154CAC" w14:textId="6428AB26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Oświadczam</w:t>
            </w:r>
            <w:r w:rsidR="0093582A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,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że nie zalegam z wpłatami z tytułu należności publicznoprawnych oraz ze składkami na ubezpieczenie społeczne i zdrowotne</w:t>
            </w:r>
            <w:r w:rsidR="00AD0A71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.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Sytuacja finansowa Wnioskodawcy jest stabilna i nie zagraża realizacji oraz utrzymaniu rezultatów przedsięwzięcia</w:t>
            </w:r>
            <w:r w:rsidR="00AD0A71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.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Posiadam zabezpieczenie</w:t>
            </w:r>
            <w:r w:rsidR="00616D35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finansowe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na realizację przedsięwzięcia.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  <w:p w14:paraId="323B84C9" w14:textId="1E1D235E" w:rsidR="00990326" w:rsidRPr="003E181D" w:rsidRDefault="00990326" w:rsidP="00C770BE">
            <w:pPr>
              <w:pStyle w:val="Akapitzlist"/>
              <w:numPr>
                <w:ilvl w:val="0"/>
                <w:numId w:val="13"/>
              </w:numPr>
              <w:rPr>
                <w:rFonts w:eastAsia="Times New Roman" w:cs="Arial"/>
                <w:bCs/>
                <w:color w:val="0070C0"/>
                <w:sz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Oświadczam, że wskaźniki własne przedsięwzięcia (inne niż wskaźniki dla inwestycji w planie rozwojowym i wspólne wskaźniki na poziomie RRF) są adekwatne do celu i zakresu danego przedsięwzięcia oraz mierzalne i realne.</w:t>
            </w:r>
            <w:r w:rsidR="007D2931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</w:tc>
      </w:tr>
      <w:tr w:rsidR="00486442" w:rsidRPr="00E417DE" w14:paraId="28C687D2" w14:textId="77777777" w:rsidTr="003E181D">
        <w:trPr>
          <w:trHeight w:val="252"/>
        </w:trPr>
        <w:tc>
          <w:tcPr>
            <w:tcW w:w="9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14:paraId="302F7C76" w14:textId="08467345" w:rsidR="00486442" w:rsidRPr="00B33386" w:rsidRDefault="00486442" w:rsidP="00486442">
            <w:pPr>
              <w:pStyle w:val="Nagwek1"/>
              <w:framePr w:hSpace="0" w:wrap="auto" w:vAnchor="margin" w:hAnchor="text" w:yAlign="inline"/>
            </w:pPr>
            <w:r>
              <w:lastRenderedPageBreak/>
              <w:t>Załączniki</w:t>
            </w:r>
          </w:p>
        </w:tc>
      </w:tr>
      <w:tr w:rsidR="00486442" w:rsidRPr="00E417DE" w14:paraId="51A9A1EB" w14:textId="77777777" w:rsidTr="003E181D">
        <w:trPr>
          <w:trHeight w:val="252"/>
        </w:trPr>
        <w:tc>
          <w:tcPr>
            <w:tcW w:w="9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A51C10" w14:textId="7EF70E91" w:rsidR="00486442" w:rsidRPr="003E181D" w:rsidRDefault="00486442" w:rsidP="001A60BF">
            <w:pPr>
              <w:pStyle w:val="Akapitzlist"/>
              <w:ind w:left="360"/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Należy przesłać następujące uzupełnione załączniki do wniosku:</w:t>
            </w:r>
          </w:p>
          <w:p w14:paraId="773252C6" w14:textId="073AC9AB" w:rsidR="00486442" w:rsidRPr="003E181D" w:rsidRDefault="00486442" w:rsidP="00C770BE">
            <w:pPr>
              <w:pStyle w:val="Akapitzlist"/>
              <w:numPr>
                <w:ilvl w:val="0"/>
                <w:numId w:val="14"/>
              </w:numPr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Dane rzeczowo-finansowe – Załącznik nr 1.1 (zgodnie ze wzorem)</w:t>
            </w:r>
          </w:p>
          <w:p w14:paraId="609E6246" w14:textId="072943ED" w:rsidR="00486442" w:rsidRPr="003E181D" w:rsidRDefault="00486442" w:rsidP="00C770BE">
            <w:pPr>
              <w:pStyle w:val="Akapitzlist"/>
              <w:numPr>
                <w:ilvl w:val="0"/>
                <w:numId w:val="14"/>
              </w:numPr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Oświadczenie Wnioskodawcy – dokument pełniący funkcję oświadczenia, iż złożony w aplikacji CST2021 wniosek</w:t>
            </w:r>
            <w:r w:rsidR="00616D35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wraz z załącznikami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stanowi wniosek o objęcie przedsięwzięcia wsparciem – Załącznik nr 1.2 (zgodnie ze wzorem)</w:t>
            </w:r>
            <w:r w:rsidR="00616D35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, </w:t>
            </w:r>
            <w:r w:rsidR="00616D35"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podpisane podpisem kwalifikowanym osoby upoważnionej do reprezentacji</w:t>
            </w:r>
            <w:r w:rsidR="00616D35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wnioskodawcy;</w:t>
            </w:r>
          </w:p>
          <w:p w14:paraId="372D0A72" w14:textId="4E53830F" w:rsidR="00486442" w:rsidRPr="003E181D" w:rsidRDefault="00486442" w:rsidP="00C770BE">
            <w:pPr>
              <w:pStyle w:val="Akapitzlist"/>
              <w:numPr>
                <w:ilvl w:val="0"/>
                <w:numId w:val="14"/>
              </w:numPr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Opinia o Celowości Inwestycji </w:t>
            </w:r>
            <w:r w:rsidR="007D1D53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z wnioskiem IOWISZ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– Załącznik nr 1.3 (dokument OOW)</w:t>
            </w:r>
          </w:p>
          <w:p w14:paraId="55F68A49" w14:textId="245C4936" w:rsidR="00486442" w:rsidRPr="003E181D" w:rsidRDefault="00486442" w:rsidP="00C770BE">
            <w:pPr>
              <w:pStyle w:val="Akapitzlist"/>
              <w:numPr>
                <w:ilvl w:val="0"/>
                <w:numId w:val="14"/>
              </w:numPr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Pełnomocnictwo dla osób do podpisywania dokumentów</w:t>
            </w:r>
            <w:r w:rsidR="002229C3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(jeśli dotyczy)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– Załącznik nr 1.4 (dokument </w:t>
            </w:r>
            <w:r w:rsidR="00616D35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wnioskodawcy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)</w:t>
            </w:r>
            <w:r w:rsidR="00616D35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, </w:t>
            </w:r>
            <w:r w:rsidR="00616D35"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podpisan</w:t>
            </w:r>
            <w:r w:rsidR="00616D35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y</w:t>
            </w:r>
            <w:r w:rsidR="00616D35"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podpisem kwalifikowanym osoby upoważnionej do reprezentacji</w:t>
            </w:r>
            <w:r w:rsidR="00616D35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wnioskodawcy;</w:t>
            </w:r>
          </w:p>
          <w:p w14:paraId="37F09833" w14:textId="03715D82" w:rsidR="004D09C3" w:rsidRDefault="00486442" w:rsidP="00C3655A">
            <w:pPr>
              <w:pStyle w:val="Akapitzlist"/>
              <w:numPr>
                <w:ilvl w:val="0"/>
                <w:numId w:val="14"/>
              </w:numPr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</w:pP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Pełnomocnictwo do złożenia wniosku (jeśli dotyczy) – Załącznik nr 1.5 (dokument </w:t>
            </w:r>
            <w:r w:rsidR="00616D35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wnioskodawcy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)</w:t>
            </w:r>
            <w:r w:rsidR="00616D35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, </w:t>
            </w:r>
            <w:r w:rsidR="00616D35"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podpisane podpisem kwalifikowanym osoby upoważnionej do reprezentacji</w:t>
            </w:r>
            <w:r w:rsidR="00616D35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wnioskodawcy;</w:t>
            </w:r>
          </w:p>
          <w:p w14:paraId="2E74CB57" w14:textId="37C23FDC" w:rsidR="00486442" w:rsidRPr="00C3655A" w:rsidRDefault="004D09C3" w:rsidP="00C3655A">
            <w:pPr>
              <w:pStyle w:val="Akapitzlist"/>
              <w:numPr>
                <w:ilvl w:val="0"/>
                <w:numId w:val="14"/>
              </w:numPr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</w:pPr>
            <w:r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(opcjonalnie) Dokument zawierający o</w:t>
            </w:r>
            <w:r w:rsidRPr="00CC0817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bjaśnienia dotyczącego aktualności stanu w KRS wraz z dokumentami potwierdzającymi obecny stan</w:t>
            </w:r>
            <w:r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– dotyczy sytuacji, gdy</w:t>
            </w:r>
            <w:r>
              <w:t xml:space="preserve"> </w:t>
            </w:r>
            <w:r w:rsidRPr="00CC0817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wnioskodawca dokonał zmian w zakresie podmiotu i są one formalnie wiążące, jednak nie zostały jeszcze uwidocznione w KRS przez co zarówno wyciąg z KRS zrobiony przez wnioskodawcę oraz wyciąg zrobiony przez oceniającego nie będzie oddawał stanu faktycznie obowiązującego</w:t>
            </w:r>
            <w:r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– Załącznik nr 1.6 (dokument wnioskodawcy 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podpisan</w:t>
            </w:r>
            <w:r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y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podpisem kwalifikowanym osoby upoważnionej do reprezentacji</w:t>
            </w:r>
            <w:r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 xml:space="preserve"> wnioskodawcy</w:t>
            </w:r>
            <w:r w:rsidRPr="003E181D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)</w:t>
            </w:r>
            <w:r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t>.</w:t>
            </w:r>
            <w:r w:rsidR="007D2931" w:rsidRPr="00C3655A">
              <w:rPr>
                <w:rFonts w:ascii="Lato" w:eastAsia="Times New Roman" w:hAnsi="Lato" w:cs="Arial"/>
                <w:bCs/>
                <w:color w:val="0070C0"/>
                <w:sz w:val="20"/>
                <w:szCs w:val="20"/>
              </w:rPr>
              <w:br/>
            </w:r>
          </w:p>
        </w:tc>
      </w:tr>
      <w:tr w:rsidR="00486442" w:rsidRPr="00E417DE" w14:paraId="77C0E845" w14:textId="77777777" w:rsidTr="007B27C7">
        <w:trPr>
          <w:trHeight w:val="567"/>
        </w:trPr>
        <w:tc>
          <w:tcPr>
            <w:tcW w:w="9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04D384F" w14:textId="6E512872" w:rsidR="00486442" w:rsidRDefault="00486442" w:rsidP="00486442">
            <w:pPr>
              <w:pStyle w:val="Nagwek1"/>
              <w:framePr w:hSpace="0" w:wrap="auto" w:vAnchor="margin" w:hAnchor="text" w:yAlign="inline"/>
            </w:pPr>
            <w:bookmarkStart w:id="9" w:name="_Toc171676403"/>
            <w:r w:rsidRPr="00B33386">
              <w:t>Informacje o wniosku o dofinansowanie</w:t>
            </w:r>
            <w:bookmarkEnd w:id="9"/>
          </w:p>
          <w:p w14:paraId="7B1F3854" w14:textId="6D01B9BF" w:rsidR="00486442" w:rsidRPr="007B27C7" w:rsidRDefault="00486442" w:rsidP="00486442">
            <w:pPr>
              <w:rPr>
                <w:b/>
              </w:rPr>
            </w:pPr>
            <w:r w:rsidRPr="007B27C7">
              <w:rPr>
                <w:rStyle w:val="cf01"/>
                <w:rFonts w:ascii="Lato" w:hAnsi="Lato"/>
                <w:bCs/>
                <w:sz w:val="16"/>
                <w:szCs w:val="16"/>
              </w:rPr>
              <w:t>Część jest uzupełniana automatycznie przez system.</w:t>
            </w:r>
          </w:p>
        </w:tc>
      </w:tr>
      <w:tr w:rsidR="00486442" w:rsidRPr="00E417DE" w14:paraId="1BBFFD85" w14:textId="77777777" w:rsidTr="007D30AA">
        <w:trPr>
          <w:trHeight w:val="812"/>
        </w:trPr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9422BA" w14:textId="77777777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Program </w:t>
            </w:r>
          </w:p>
          <w:p w14:paraId="1754D703" w14:textId="77777777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16"/>
                <w:szCs w:val="18"/>
              </w:rPr>
            </w:pPr>
          </w:p>
          <w:p w14:paraId="1E0D9C7C" w14:textId="2CC95619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20"/>
              </w:rPr>
              <w:t>Krajowy Plan Odbudowy i Zwiększania Odporności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A4BEB9" w14:textId="6635AB2D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Priorytet </w:t>
            </w:r>
          </w:p>
          <w:p w14:paraId="526BACD6" w14:textId="77777777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16"/>
                <w:szCs w:val="18"/>
              </w:rPr>
            </w:pPr>
          </w:p>
          <w:p w14:paraId="743120B0" w14:textId="24F480E8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20"/>
              </w:rPr>
              <w:t xml:space="preserve">Efektywność, dostępność i jakość systemu ochrony zdrowia - część </w:t>
            </w:r>
            <w:r>
              <w:rPr>
                <w:rFonts w:ascii="Lato" w:hAnsi="Lato"/>
                <w:bCs/>
                <w:color w:val="auto"/>
                <w:sz w:val="20"/>
              </w:rPr>
              <w:t>grantowa</w:t>
            </w:r>
          </w:p>
        </w:tc>
      </w:tr>
      <w:tr w:rsidR="00486442" w:rsidRPr="00E417DE" w14:paraId="3B466535" w14:textId="77777777" w:rsidTr="007D30AA">
        <w:trPr>
          <w:trHeight w:val="1037"/>
        </w:trPr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425FCC" w14:textId="77777777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Działanie </w:t>
            </w:r>
          </w:p>
          <w:p w14:paraId="3FC087F0" w14:textId="77777777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</w:p>
          <w:p w14:paraId="071EFF14" w14:textId="241AF075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Cs/>
                <w:color w:val="auto"/>
                <w:sz w:val="20"/>
              </w:rPr>
              <w:t>D</w:t>
            </w:r>
            <w:r>
              <w:rPr>
                <w:rFonts w:ascii="Lato" w:hAnsi="Lato"/>
                <w:bCs/>
                <w:color w:val="auto"/>
                <w:sz w:val="20"/>
              </w:rPr>
              <w:t>1</w:t>
            </w:r>
            <w:r w:rsidRPr="00E417DE">
              <w:rPr>
                <w:rFonts w:ascii="Lato" w:hAnsi="Lato"/>
                <w:bCs/>
                <w:color w:val="auto"/>
                <w:sz w:val="20"/>
              </w:rPr>
              <w:t>.</w:t>
            </w:r>
            <w:r>
              <w:rPr>
                <w:rFonts w:ascii="Lato" w:hAnsi="Lato"/>
                <w:bCs/>
                <w:color w:val="auto"/>
                <w:sz w:val="20"/>
              </w:rPr>
              <w:t>1</w:t>
            </w:r>
            <w:r w:rsidRPr="00E417DE">
              <w:rPr>
                <w:rFonts w:ascii="Lato" w:hAnsi="Lato"/>
                <w:bCs/>
                <w:color w:val="auto"/>
                <w:sz w:val="20"/>
              </w:rPr>
              <w:t>.1.</w:t>
            </w:r>
            <w:r>
              <w:t xml:space="preserve"> </w:t>
            </w:r>
            <w:r w:rsidRPr="00D3767B">
              <w:rPr>
                <w:rFonts w:ascii="Lato" w:hAnsi="Lato"/>
                <w:bCs/>
                <w:color w:val="auto"/>
                <w:sz w:val="20"/>
              </w:rPr>
              <w:t>Rozwój i modernizacja infrastruktury centrów opieki wysokospecjalistycznej i innych podmiotów leczniczych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62EDD3" w14:textId="77777777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Numer naboru </w:t>
            </w:r>
          </w:p>
          <w:p w14:paraId="05E94ACC" w14:textId="77777777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20"/>
              </w:rPr>
            </w:pPr>
          </w:p>
          <w:p w14:paraId="1AEAC2F8" w14:textId="0922D2C8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16"/>
                <w:szCs w:val="18"/>
              </w:rPr>
            </w:pPr>
          </w:p>
        </w:tc>
      </w:tr>
      <w:tr w:rsidR="00486442" w:rsidRPr="00E417DE" w14:paraId="39A7BA1B" w14:textId="77777777" w:rsidTr="007D30AA">
        <w:trPr>
          <w:trHeight w:val="373"/>
        </w:trPr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806514" w14:textId="12A8A98D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Numer wniosku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B29FC3" w14:textId="60A82971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Status wniosku </w:t>
            </w:r>
          </w:p>
        </w:tc>
      </w:tr>
      <w:tr w:rsidR="00486442" w:rsidRPr="00E417DE" w14:paraId="1538A997" w14:textId="77777777" w:rsidTr="007D30AA">
        <w:trPr>
          <w:trHeight w:val="407"/>
        </w:trPr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4530F6" w14:textId="684D99D0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 xml:space="preserve">Data złożenia wniosku 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743C42" w14:textId="3318F080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Data złożenia wersji</w:t>
            </w:r>
          </w:p>
        </w:tc>
      </w:tr>
      <w:tr w:rsidR="00486442" w:rsidRPr="00E417DE" w14:paraId="0AF39A99" w14:textId="77777777" w:rsidTr="007D30AA">
        <w:trPr>
          <w:trHeight w:val="398"/>
        </w:trPr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826333" w14:textId="2DC9BC74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/>
                <w:color w:val="auto"/>
                <w:sz w:val="16"/>
                <w:szCs w:val="18"/>
              </w:rPr>
            </w:pPr>
            <w:r w:rsidRPr="00E417DE">
              <w:rPr>
                <w:rFonts w:ascii="Lato" w:hAnsi="Lato"/>
                <w:b/>
                <w:color w:val="auto"/>
                <w:sz w:val="20"/>
              </w:rPr>
              <w:t>Suma kontrolna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247D9B" w14:textId="77777777" w:rsidR="00486442" w:rsidRPr="00E417DE" w:rsidRDefault="00486442" w:rsidP="00486442">
            <w:pPr>
              <w:tabs>
                <w:tab w:val="left" w:pos="921"/>
              </w:tabs>
              <w:rPr>
                <w:rFonts w:ascii="Lato" w:hAnsi="Lato"/>
                <w:bCs/>
                <w:color w:val="auto"/>
                <w:sz w:val="16"/>
                <w:szCs w:val="18"/>
              </w:rPr>
            </w:pPr>
          </w:p>
        </w:tc>
      </w:tr>
    </w:tbl>
    <w:p w14:paraId="5F418F87" w14:textId="40BDFE78" w:rsidR="005E3359" w:rsidRPr="00E417DE" w:rsidRDefault="005E3359" w:rsidP="00101348">
      <w:pPr>
        <w:spacing w:after="0"/>
        <w:ind w:right="-1175"/>
        <w:rPr>
          <w:rFonts w:ascii="Lato" w:hAnsi="Lato"/>
          <w:color w:val="auto"/>
        </w:rPr>
      </w:pPr>
    </w:p>
    <w:p w14:paraId="712C222E" w14:textId="77777777" w:rsidR="005E3359" w:rsidRPr="00E417DE" w:rsidRDefault="005E3359">
      <w:pPr>
        <w:spacing w:after="0"/>
        <w:ind w:left="-1440" w:right="10460"/>
        <w:rPr>
          <w:rFonts w:ascii="Lato" w:hAnsi="Lato"/>
          <w:color w:val="auto"/>
        </w:rPr>
      </w:pPr>
    </w:p>
    <w:p w14:paraId="3F6B1CB2" w14:textId="77777777" w:rsidR="005E3359" w:rsidRPr="00E417DE" w:rsidRDefault="005E3359">
      <w:pPr>
        <w:spacing w:after="0"/>
        <w:ind w:left="-1440" w:right="10460"/>
        <w:rPr>
          <w:rFonts w:ascii="Lato" w:hAnsi="Lato"/>
          <w:color w:val="auto"/>
        </w:rPr>
      </w:pPr>
    </w:p>
    <w:p w14:paraId="79A1A582" w14:textId="4E7D7D22" w:rsidR="005E3359" w:rsidRPr="00E417DE" w:rsidRDefault="005E3359" w:rsidP="00A35371">
      <w:pPr>
        <w:rPr>
          <w:rFonts w:ascii="Lato" w:hAnsi="Lato"/>
          <w:color w:val="auto"/>
        </w:rPr>
      </w:pPr>
    </w:p>
    <w:sectPr w:rsidR="005E3359" w:rsidRPr="00E417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40" w:right="1440" w:bottom="1262" w:left="1440" w:header="101" w:footer="10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0A2E3" w14:textId="77777777" w:rsidR="0049241E" w:rsidRDefault="0049241E">
      <w:pPr>
        <w:spacing w:after="0" w:line="240" w:lineRule="auto"/>
      </w:pPr>
      <w:r>
        <w:separator/>
      </w:r>
    </w:p>
  </w:endnote>
  <w:endnote w:type="continuationSeparator" w:id="0">
    <w:p w14:paraId="5CF1D348" w14:textId="77777777" w:rsidR="0049241E" w:rsidRDefault="0049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B3646" w14:textId="77777777" w:rsidR="005E3359" w:rsidRDefault="00AF1845">
    <w:pPr>
      <w:spacing w:after="0"/>
      <w:ind w:left="-1440" w:right="10460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3793C52" wp14:editId="1D0BE0B8">
              <wp:simplePos x="0" y="0"/>
              <wp:positionH relativeFrom="page">
                <wp:posOffset>301752</wp:posOffset>
              </wp:positionH>
              <wp:positionV relativeFrom="page">
                <wp:posOffset>10161647</wp:posOffset>
              </wp:positionV>
              <wp:extent cx="7086600" cy="466344"/>
              <wp:effectExtent l="0" t="0" r="0" b="0"/>
              <wp:wrapSquare wrapText="bothSides"/>
              <wp:docPr id="60314" name="Group 6031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86600" cy="466344"/>
                        <a:chOff x="0" y="0"/>
                        <a:chExt cx="7086600" cy="466344"/>
                      </a:xfrm>
                    </wpg:grpSpPr>
                    <wps:wsp>
                      <wps:cNvPr id="65594" name="Shape 65594"/>
                      <wps:cNvSpPr/>
                      <wps:spPr>
                        <a:xfrm>
                          <a:off x="0" y="0"/>
                          <a:ext cx="7086600" cy="466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466344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466344"/>
                              </a:lnTo>
                              <a:lnTo>
                                <a:pt x="0" y="4663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0E0E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95" name="Shape 65595"/>
                      <wps:cNvSpPr/>
                      <wps:spPr>
                        <a:xfrm>
                          <a:off x="0" y="0"/>
                          <a:ext cx="9525" cy="466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" h="466344">
                              <a:moveTo>
                                <a:pt x="0" y="0"/>
                              </a:moveTo>
                              <a:lnTo>
                                <a:pt x="9525" y="0"/>
                              </a:lnTo>
                              <a:lnTo>
                                <a:pt x="9525" y="466344"/>
                              </a:lnTo>
                              <a:lnTo>
                                <a:pt x="0" y="4663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96" name="Shape 65596"/>
                      <wps:cNvSpPr/>
                      <wps:spPr>
                        <a:xfrm>
                          <a:off x="7077075" y="0"/>
                          <a:ext cx="9525" cy="466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" h="466344">
                              <a:moveTo>
                                <a:pt x="0" y="0"/>
                              </a:moveTo>
                              <a:lnTo>
                                <a:pt x="9525" y="0"/>
                              </a:lnTo>
                              <a:lnTo>
                                <a:pt x="9525" y="466344"/>
                              </a:lnTo>
                              <a:lnTo>
                                <a:pt x="0" y="4663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97" name="Shape 65597"/>
                      <wps:cNvSpPr/>
                      <wps:spPr>
                        <a:xfrm>
                          <a:off x="0" y="0"/>
                          <a:ext cx="708660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9525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98" name="Shape 65598"/>
                      <wps:cNvSpPr/>
                      <wps:spPr>
                        <a:xfrm>
                          <a:off x="0" y="456819"/>
                          <a:ext cx="708660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9525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99" name="Shape 65599"/>
                      <wps:cNvSpPr/>
                      <wps:spPr>
                        <a:xfrm>
                          <a:off x="5967198" y="91440"/>
                          <a:ext cx="914400" cy="2194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00" h="219456">
                              <a:moveTo>
                                <a:pt x="0" y="0"/>
                              </a:moveTo>
                              <a:lnTo>
                                <a:pt x="914400" y="0"/>
                              </a:lnTo>
                              <a:lnTo>
                                <a:pt x="914400" y="219456"/>
                              </a:lnTo>
                              <a:lnTo>
                                <a:pt x="0" y="21945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321" name="Rectangle 60321"/>
                      <wps:cNvSpPr/>
                      <wps:spPr>
                        <a:xfrm>
                          <a:off x="5985486" y="91595"/>
                          <a:ext cx="119878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2D2618E" w14:textId="77777777" w:rsidR="005E3359" w:rsidRDefault="00AF1845"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b/>
                                <w:sz w:val="20"/>
                              </w:rPr>
                              <w:t>1</w:t>
                            </w:r>
                            <w:r>
                              <w:rPr>
                                <w:b/>
                                <w:sz w:val="2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0322" name="Rectangle 60322"/>
                      <wps:cNvSpPr/>
                      <wps:spPr>
                        <a:xfrm>
                          <a:off x="6075707" y="91595"/>
                          <a:ext cx="62925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117378B" w14:textId="77777777" w:rsidR="005E3359" w:rsidRDefault="00AF1845">
                            <w:r>
                              <w:rPr>
                                <w:b/>
                                <w:sz w:val="20"/>
                              </w:rPr>
                              <w:t>/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0323" name="Rectangle 60323"/>
                      <wps:cNvSpPr/>
                      <wps:spPr>
                        <a:xfrm>
                          <a:off x="6122951" y="91595"/>
                          <a:ext cx="239871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DAE9D89" w14:textId="77777777" w:rsidR="005E3359" w:rsidRDefault="00AF1845">
                            <w:fldSimple w:instr=" NUMPAGES   \* MERGEFORMAT ">
                              <w:r>
                                <w:rPr>
                                  <w:b/>
                                  <w:sz w:val="20"/>
                                </w:rPr>
                                <w:t>38</w:t>
                              </w:r>
                            </w:fldSimple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3793C52" id="Group 60314" o:spid="_x0000_s1043" style="position:absolute;left:0;text-align:left;margin-left:23.75pt;margin-top:800.15pt;width:558pt;height:36.7pt;z-index:251661312;mso-position-horizontal-relative:page;mso-position-vertical-relative:page" coordsize="70866,4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">
              <v:shape id="Shape 65594" o:spid="_x0000_s1044" style="position:absolute;width:70866;height:4663;visibility:visible;mso-wrap-style:square;v-text-anchor:top" coordsize="7086600,466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" path="m,l7086600,r,466344l,466344,,e" fillcolor="#e0e0e0" stroked="f" strokeweight="0">
                <v:stroke miterlimit="83231f" joinstyle="miter"/>
                <v:path arrowok="t" textboxrect="0,0,7086600,466344"/>
              </v:shape>
              <v:shape id="Shape 65595" o:spid="_x0000_s1045" style="position:absolute;width:95;height:4663;visibility:visible;mso-wrap-style:square;v-text-anchor:top" coordsize="9525,466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" path="m,l9525,r,466344l,466344,,e" fillcolor="black" stroked="f" strokeweight="0">
                <v:stroke miterlimit="83231f" joinstyle="miter"/>
                <v:path arrowok="t" textboxrect="0,0,9525,466344"/>
              </v:shape>
              <v:shape id="Shape 65596" o:spid="_x0000_s1046" style="position:absolute;left:70770;width:96;height:4663;visibility:visible;mso-wrap-style:square;v-text-anchor:top" coordsize="9525,466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" path="m,l9525,r,466344l,466344,,e" fillcolor="black" stroked="f" strokeweight="0">
                <v:stroke miterlimit="83231f" joinstyle="miter"/>
                <v:path arrowok="t" textboxrect="0,0,9525,466344"/>
              </v:shape>
              <v:shape id="Shape 65597" o:spid="_x0000_s1047" style="position:absolute;width:70866;height:95;visibility:visible;mso-wrap-style:square;v-text-anchor:top" coordsize="70866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" path="m,l7086600,r,9525l,9525,,e" fillcolor="black" stroked="f" strokeweight="0">
                <v:stroke miterlimit="83231f" joinstyle="miter"/>
                <v:path arrowok="t" textboxrect="0,0,7086600,9525"/>
              </v:shape>
              <v:shape id="Shape 65598" o:spid="_x0000_s1048" style="position:absolute;top:4568;width:70866;height:95;visibility:visible;mso-wrap-style:square;v-text-anchor:top" coordsize="70866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" path="m,l7086600,r,9525l,9525,,e" fillcolor="black" stroked="f" strokeweight="0">
                <v:stroke miterlimit="83231f" joinstyle="miter"/>
                <v:path arrowok="t" textboxrect="0,0,7086600,9525"/>
              </v:shape>
              <v:shape id="Shape 65599" o:spid="_x0000_s1049" style="position:absolute;left:59671;top:914;width:9144;height:2194;visibility:visible;mso-wrap-style:square;v-text-anchor:top" coordsize="914400,219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" path="m,l914400,r,219456l,219456,,e" stroked="f" strokeweight="0">
                <v:stroke miterlimit="83231f" joinstyle="miter"/>
                <v:path arrowok="t" textboxrect="0,0,914400,219456"/>
              </v:shape>
              <v:rect id="Rectangle 60321" o:spid="_x0000_s1050" style="position:absolute;left:59854;top:915;width:1199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" filled="f" stroked="f">
                <v:textbox inset="0,0,0,0">
                  <w:txbxContent>
                    <w:p w14:paraId="52D2618E" w14:textId="77777777" w:rsidR="005E3359" w:rsidRDefault="00AF1845"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b/>
                          <w:sz w:val="20"/>
                        </w:rPr>
                        <w:t>1</w:t>
                      </w:r>
                      <w:r>
                        <w:rPr>
                          <w:b/>
                          <w:sz w:val="20"/>
                        </w:rPr>
                        <w:fldChar w:fldCharType="end"/>
                      </w:r>
                    </w:p>
                  </w:txbxContent>
                </v:textbox>
              </v:rect>
              <v:rect id="Rectangle 60322" o:spid="_x0000_s1051" style="position:absolute;left:60757;top:915;width:629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" filled="f" stroked="f">
                <v:textbox inset="0,0,0,0">
                  <w:txbxContent>
                    <w:p w14:paraId="4117378B" w14:textId="77777777" w:rsidR="005E3359" w:rsidRDefault="00AF1845">
                      <w:r>
                        <w:rPr>
                          <w:b/>
                          <w:sz w:val="20"/>
                        </w:rPr>
                        <w:t>/</w:t>
                      </w:r>
                    </w:p>
                  </w:txbxContent>
                </v:textbox>
              </v:rect>
              <v:rect id="Rectangle 60323" o:spid="_x0000_s1052" style="position:absolute;left:61229;top:915;width:2399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" filled="f" stroked="f">
                <v:textbox inset="0,0,0,0">
                  <w:txbxContent>
                    <w:p w14:paraId="3DAE9D89" w14:textId="77777777" w:rsidR="005E3359" w:rsidRDefault="00AF1845">
                      <w:fldSimple w:instr=" NUMPAGES   \* MERGEFORMAT ">
                        <w:r>
                          <w:rPr>
                            <w:b/>
                            <w:sz w:val="20"/>
                          </w:rPr>
                          <w:t>38</w:t>
                        </w:r>
                      </w:fldSimple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27748876"/>
      <w:docPartObj>
        <w:docPartGallery w:val="Page Numbers (Bottom of Page)"/>
        <w:docPartUnique/>
      </w:docPartObj>
    </w:sdtPr>
    <w:sdtEndPr>
      <w:rPr>
        <w:rFonts w:ascii="Lato" w:hAnsi="Lato"/>
        <w:sz w:val="16"/>
        <w:szCs w:val="16"/>
      </w:rPr>
    </w:sdtEndPr>
    <w:sdtContent>
      <w:p w14:paraId="402D490E" w14:textId="09A3ADF4" w:rsidR="00744475" w:rsidRPr="00744475" w:rsidRDefault="00744475">
        <w:pPr>
          <w:pStyle w:val="Stopka"/>
          <w:jc w:val="right"/>
          <w:rPr>
            <w:rFonts w:ascii="Lato" w:hAnsi="Lato"/>
            <w:sz w:val="16"/>
            <w:szCs w:val="16"/>
          </w:rPr>
        </w:pPr>
        <w:r w:rsidRPr="00744475">
          <w:rPr>
            <w:rFonts w:ascii="Lato" w:hAnsi="Lato"/>
            <w:sz w:val="16"/>
            <w:szCs w:val="16"/>
          </w:rPr>
          <w:fldChar w:fldCharType="begin"/>
        </w:r>
        <w:r w:rsidRPr="00744475">
          <w:rPr>
            <w:rFonts w:ascii="Lato" w:hAnsi="Lato"/>
            <w:sz w:val="16"/>
            <w:szCs w:val="16"/>
          </w:rPr>
          <w:instrText>PAGE   \* MERGEFORMAT</w:instrText>
        </w:r>
        <w:r w:rsidRPr="00744475">
          <w:rPr>
            <w:rFonts w:ascii="Lato" w:hAnsi="Lato"/>
            <w:sz w:val="16"/>
            <w:szCs w:val="16"/>
          </w:rPr>
          <w:fldChar w:fldCharType="separate"/>
        </w:r>
        <w:r w:rsidRPr="00744475">
          <w:rPr>
            <w:rFonts w:ascii="Lato" w:hAnsi="Lato"/>
            <w:sz w:val="16"/>
            <w:szCs w:val="16"/>
          </w:rPr>
          <w:t>2</w:t>
        </w:r>
        <w:r w:rsidRPr="00744475">
          <w:rPr>
            <w:rFonts w:ascii="Lato" w:hAnsi="Lato"/>
            <w:sz w:val="16"/>
            <w:szCs w:val="16"/>
          </w:rPr>
          <w:fldChar w:fldCharType="end"/>
        </w:r>
      </w:p>
    </w:sdtContent>
  </w:sdt>
  <w:p w14:paraId="2AA828A6" w14:textId="08D78EDF" w:rsidR="005E3359" w:rsidRDefault="005E3359">
    <w:pPr>
      <w:spacing w:after="0"/>
      <w:ind w:left="-1440" w:right="104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43B3F" w14:textId="77777777" w:rsidR="005E3359" w:rsidRDefault="00AF1845">
    <w:pPr>
      <w:spacing w:after="0"/>
      <w:ind w:left="-1440" w:right="10460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5ADFDA74" wp14:editId="58CC80A3">
              <wp:simplePos x="0" y="0"/>
              <wp:positionH relativeFrom="page">
                <wp:posOffset>301752</wp:posOffset>
              </wp:positionH>
              <wp:positionV relativeFrom="page">
                <wp:posOffset>10161647</wp:posOffset>
              </wp:positionV>
              <wp:extent cx="7086600" cy="466344"/>
              <wp:effectExtent l="0" t="0" r="0" b="0"/>
              <wp:wrapSquare wrapText="bothSides"/>
              <wp:docPr id="60244" name="Group 6024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86600" cy="466344"/>
                        <a:chOff x="0" y="0"/>
                        <a:chExt cx="7086600" cy="466344"/>
                      </a:xfrm>
                    </wpg:grpSpPr>
                    <wps:wsp>
                      <wps:cNvPr id="65570" name="Shape 65570"/>
                      <wps:cNvSpPr/>
                      <wps:spPr>
                        <a:xfrm>
                          <a:off x="0" y="0"/>
                          <a:ext cx="7086600" cy="466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466344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466344"/>
                              </a:lnTo>
                              <a:lnTo>
                                <a:pt x="0" y="4663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0E0E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71" name="Shape 65571"/>
                      <wps:cNvSpPr/>
                      <wps:spPr>
                        <a:xfrm>
                          <a:off x="0" y="0"/>
                          <a:ext cx="9525" cy="466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" h="466344">
                              <a:moveTo>
                                <a:pt x="0" y="0"/>
                              </a:moveTo>
                              <a:lnTo>
                                <a:pt x="9525" y="0"/>
                              </a:lnTo>
                              <a:lnTo>
                                <a:pt x="9525" y="466344"/>
                              </a:lnTo>
                              <a:lnTo>
                                <a:pt x="0" y="4663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72" name="Shape 65572"/>
                      <wps:cNvSpPr/>
                      <wps:spPr>
                        <a:xfrm>
                          <a:off x="7077075" y="0"/>
                          <a:ext cx="9525" cy="4663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" h="466344">
                              <a:moveTo>
                                <a:pt x="0" y="0"/>
                              </a:moveTo>
                              <a:lnTo>
                                <a:pt x="9525" y="0"/>
                              </a:lnTo>
                              <a:lnTo>
                                <a:pt x="9525" y="466344"/>
                              </a:lnTo>
                              <a:lnTo>
                                <a:pt x="0" y="4663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73" name="Shape 65573"/>
                      <wps:cNvSpPr/>
                      <wps:spPr>
                        <a:xfrm>
                          <a:off x="0" y="0"/>
                          <a:ext cx="708660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9525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74" name="Shape 65574"/>
                      <wps:cNvSpPr/>
                      <wps:spPr>
                        <a:xfrm>
                          <a:off x="0" y="456819"/>
                          <a:ext cx="708660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9525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75" name="Shape 65575"/>
                      <wps:cNvSpPr/>
                      <wps:spPr>
                        <a:xfrm>
                          <a:off x="5967198" y="91440"/>
                          <a:ext cx="914400" cy="2194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00" h="219456">
                              <a:moveTo>
                                <a:pt x="0" y="0"/>
                              </a:moveTo>
                              <a:lnTo>
                                <a:pt x="914400" y="0"/>
                              </a:lnTo>
                              <a:lnTo>
                                <a:pt x="914400" y="219456"/>
                              </a:lnTo>
                              <a:lnTo>
                                <a:pt x="0" y="21945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251" name="Rectangle 60251"/>
                      <wps:cNvSpPr/>
                      <wps:spPr>
                        <a:xfrm>
                          <a:off x="5985486" y="91595"/>
                          <a:ext cx="119878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73C203F" w14:textId="77777777" w:rsidR="005E3359" w:rsidRDefault="00AF1845"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b/>
                                <w:sz w:val="20"/>
                              </w:rPr>
                              <w:t>1</w:t>
                            </w:r>
                            <w:r>
                              <w:rPr>
                                <w:b/>
                                <w:sz w:val="2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0252" name="Rectangle 60252"/>
                      <wps:cNvSpPr/>
                      <wps:spPr>
                        <a:xfrm>
                          <a:off x="6075707" y="91595"/>
                          <a:ext cx="62925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4A52122" w14:textId="77777777" w:rsidR="005E3359" w:rsidRDefault="00AF1845">
                            <w:r>
                              <w:rPr>
                                <w:b/>
                                <w:sz w:val="20"/>
                              </w:rPr>
                              <w:t>/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0253" name="Rectangle 60253"/>
                      <wps:cNvSpPr/>
                      <wps:spPr>
                        <a:xfrm>
                          <a:off x="6122951" y="91595"/>
                          <a:ext cx="239871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DFDFD9F" w14:textId="77777777" w:rsidR="005E3359" w:rsidRDefault="00AF1845">
                            <w:fldSimple w:instr=" NUMPAGES   \* MERGEFORMAT ">
                              <w:r>
                                <w:rPr>
                                  <w:b/>
                                  <w:sz w:val="20"/>
                                </w:rPr>
                                <w:t>38</w:t>
                              </w:r>
                            </w:fldSimple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ADFDA74" id="Group 60244" o:spid="_x0000_s1070" style="position:absolute;left:0;text-align:left;margin-left:23.75pt;margin-top:800.15pt;width:558pt;height:36.7pt;z-index:251663360;mso-position-horizontal-relative:page;mso-position-vertical-relative:page" coordsize="70866,4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">
              <v:shape id="Shape 65570" o:spid="_x0000_s1071" style="position:absolute;width:70866;height:4663;visibility:visible;mso-wrap-style:square;v-text-anchor:top" coordsize="7086600,466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" path="m,l7086600,r,466344l,466344,,e" fillcolor="#e0e0e0" stroked="f" strokeweight="0">
                <v:stroke miterlimit="83231f" joinstyle="miter"/>
                <v:path arrowok="t" textboxrect="0,0,7086600,466344"/>
              </v:shape>
              <v:shape id="Shape 65571" o:spid="_x0000_s1072" style="position:absolute;width:95;height:4663;visibility:visible;mso-wrap-style:square;v-text-anchor:top" coordsize="9525,466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" path="m,l9525,r,466344l,466344,,e" fillcolor="black" stroked="f" strokeweight="0">
                <v:stroke miterlimit="83231f" joinstyle="miter"/>
                <v:path arrowok="t" textboxrect="0,0,9525,466344"/>
              </v:shape>
              <v:shape id="Shape 65572" o:spid="_x0000_s1073" style="position:absolute;left:70770;width:96;height:4663;visibility:visible;mso-wrap-style:square;v-text-anchor:top" coordsize="9525,466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" path="m,l9525,r,466344l,466344,,e" fillcolor="black" stroked="f" strokeweight="0">
                <v:stroke miterlimit="83231f" joinstyle="miter"/>
                <v:path arrowok="t" textboxrect="0,0,9525,466344"/>
              </v:shape>
              <v:shape id="Shape 65573" o:spid="_x0000_s1074" style="position:absolute;width:70866;height:95;visibility:visible;mso-wrap-style:square;v-text-anchor:top" coordsize="70866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" path="m,l7086600,r,9525l,9525,,e" fillcolor="black" stroked="f" strokeweight="0">
                <v:stroke miterlimit="83231f" joinstyle="miter"/>
                <v:path arrowok="t" textboxrect="0,0,7086600,9525"/>
              </v:shape>
              <v:shape id="Shape 65574" o:spid="_x0000_s1075" style="position:absolute;top:4568;width:70866;height:95;visibility:visible;mso-wrap-style:square;v-text-anchor:top" coordsize="70866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" path="m,l7086600,r,9525l,9525,,e" fillcolor="black" stroked="f" strokeweight="0">
                <v:stroke miterlimit="83231f" joinstyle="miter"/>
                <v:path arrowok="t" textboxrect="0,0,7086600,9525"/>
              </v:shape>
              <v:shape id="Shape 65575" o:spid="_x0000_s1076" style="position:absolute;left:59671;top:914;width:9144;height:2194;visibility:visible;mso-wrap-style:square;v-text-anchor:top" coordsize="914400,219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" path="m,l914400,r,219456l,219456,,e" stroked="f" strokeweight="0">
                <v:stroke miterlimit="83231f" joinstyle="miter"/>
                <v:path arrowok="t" textboxrect="0,0,914400,219456"/>
              </v:shape>
              <v:rect id="Rectangle 60251" o:spid="_x0000_s1077" style="position:absolute;left:59854;top:915;width:1199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" filled="f" stroked="f">
                <v:textbox inset="0,0,0,0">
                  <w:txbxContent>
                    <w:p w14:paraId="373C203F" w14:textId="77777777" w:rsidR="005E3359" w:rsidRDefault="00AF1845"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>
                        <w:rPr>
                          <w:b/>
                          <w:sz w:val="20"/>
                        </w:rPr>
                        <w:t>1</w:t>
                      </w:r>
                      <w:r>
                        <w:rPr>
                          <w:b/>
                          <w:sz w:val="20"/>
                        </w:rPr>
                        <w:fldChar w:fldCharType="end"/>
                      </w:r>
                    </w:p>
                  </w:txbxContent>
                </v:textbox>
              </v:rect>
              <v:rect id="Rectangle 60252" o:spid="_x0000_s1078" style="position:absolute;left:60757;top:915;width:629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" filled="f" stroked="f">
                <v:textbox inset="0,0,0,0">
                  <w:txbxContent>
                    <w:p w14:paraId="64A52122" w14:textId="77777777" w:rsidR="005E3359" w:rsidRDefault="00AF1845">
                      <w:r>
                        <w:rPr>
                          <w:b/>
                          <w:sz w:val="20"/>
                        </w:rPr>
                        <w:t>/</w:t>
                      </w:r>
                    </w:p>
                  </w:txbxContent>
                </v:textbox>
              </v:rect>
              <v:rect id="Rectangle 60253" o:spid="_x0000_s1079" style="position:absolute;left:61229;top:915;width:2399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" filled="f" stroked="f">
                <v:textbox inset="0,0,0,0">
                  <w:txbxContent>
                    <w:p w14:paraId="2DFDFD9F" w14:textId="77777777" w:rsidR="005E3359" w:rsidRDefault="00AF1845">
                      <w:fldSimple w:instr=" NUMPAGES   \* MERGEFORMAT ">
                        <w:r>
                          <w:rPr>
                            <w:b/>
                            <w:sz w:val="20"/>
                          </w:rPr>
                          <w:t>38</w:t>
                        </w:r>
                      </w:fldSimple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75645" w14:textId="77777777" w:rsidR="0049241E" w:rsidRDefault="0049241E">
      <w:pPr>
        <w:spacing w:after="0" w:line="240" w:lineRule="auto"/>
      </w:pPr>
      <w:r>
        <w:separator/>
      </w:r>
    </w:p>
  </w:footnote>
  <w:footnote w:type="continuationSeparator" w:id="0">
    <w:p w14:paraId="4C1E8E06" w14:textId="77777777" w:rsidR="0049241E" w:rsidRDefault="0049241E">
      <w:pPr>
        <w:spacing w:after="0" w:line="240" w:lineRule="auto"/>
      </w:pPr>
      <w:r>
        <w:continuationSeparator/>
      </w:r>
    </w:p>
  </w:footnote>
  <w:footnote w:id="1">
    <w:p w14:paraId="15759D98" w14:textId="0DF66547" w:rsidR="001E5F70" w:rsidRPr="001E5F70" w:rsidRDefault="001E5F70">
      <w:pPr>
        <w:pStyle w:val="Tekstprzypisudolnego"/>
        <w:rPr>
          <w:rFonts w:ascii="Lato" w:hAnsi="Lato"/>
          <w:sz w:val="16"/>
          <w:szCs w:val="16"/>
        </w:rPr>
      </w:pPr>
      <w:r w:rsidRPr="001E5F70">
        <w:rPr>
          <w:rStyle w:val="Odwoanieprzypisudolnego"/>
          <w:rFonts w:ascii="Lato" w:hAnsi="Lato"/>
          <w:sz w:val="16"/>
          <w:szCs w:val="16"/>
        </w:rPr>
        <w:footnoteRef/>
      </w:r>
      <w:r w:rsidRPr="001E5F70">
        <w:rPr>
          <w:rFonts w:ascii="Lato" w:hAnsi="Lato"/>
          <w:sz w:val="16"/>
          <w:szCs w:val="16"/>
        </w:rPr>
        <w:t xml:space="preserve"> Podatek VAT w Krajowym Planie Odbudowy i Zwiększania Odporności jest niekwalifikowalny, dlatego dla zachowania poprawności formalnej wniosku należy zaznaczyć „Nie</w:t>
      </w:r>
      <w:r w:rsidR="00BC6987">
        <w:rPr>
          <w:rFonts w:ascii="Lato" w:hAnsi="Lato"/>
          <w:sz w:val="16"/>
          <w:szCs w:val="16"/>
        </w:rPr>
        <w:t xml:space="preserve"> dotyczy</w:t>
      </w:r>
      <w:r w:rsidRPr="001E5F70">
        <w:rPr>
          <w:rFonts w:ascii="Lato" w:hAnsi="Lato"/>
          <w:sz w:val="16"/>
          <w:szCs w:val="16"/>
        </w:rPr>
        <w:t>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57C93" w14:textId="08608495" w:rsidR="005E3359" w:rsidRDefault="00AF1845">
    <w:pPr>
      <w:spacing w:after="0"/>
      <w:ind w:left="-1440" w:right="10460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216B336" wp14:editId="1BE6099E">
              <wp:simplePos x="0" y="0"/>
              <wp:positionH relativeFrom="page">
                <wp:posOffset>301752</wp:posOffset>
              </wp:positionH>
              <wp:positionV relativeFrom="page">
                <wp:posOffset>64008</wp:posOffset>
              </wp:positionV>
              <wp:extent cx="7086600" cy="803149"/>
              <wp:effectExtent l="0" t="0" r="0" b="0"/>
              <wp:wrapSquare wrapText="bothSides"/>
              <wp:docPr id="60293" name="Group 602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86600" cy="803149"/>
                        <a:chOff x="0" y="0"/>
                        <a:chExt cx="7086600" cy="803149"/>
                      </a:xfrm>
                    </wpg:grpSpPr>
                    <wps:wsp>
                      <wps:cNvPr id="65528" name="Shape 65528"/>
                      <wps:cNvSpPr/>
                      <wps:spPr>
                        <a:xfrm>
                          <a:off x="0" y="1"/>
                          <a:ext cx="7086600" cy="8031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803148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803148"/>
                              </a:lnTo>
                              <a:lnTo>
                                <a:pt x="0" y="80314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0E0E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29" name="Shape 65529"/>
                      <wps:cNvSpPr/>
                      <wps:spPr>
                        <a:xfrm>
                          <a:off x="0" y="1"/>
                          <a:ext cx="9525" cy="8031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" h="803148">
                              <a:moveTo>
                                <a:pt x="0" y="0"/>
                              </a:moveTo>
                              <a:lnTo>
                                <a:pt x="9525" y="0"/>
                              </a:lnTo>
                              <a:lnTo>
                                <a:pt x="9525" y="803148"/>
                              </a:lnTo>
                              <a:lnTo>
                                <a:pt x="0" y="80314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30" name="Shape 65530"/>
                      <wps:cNvSpPr/>
                      <wps:spPr>
                        <a:xfrm>
                          <a:off x="7077075" y="1"/>
                          <a:ext cx="9525" cy="8031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" h="803148">
                              <a:moveTo>
                                <a:pt x="0" y="0"/>
                              </a:moveTo>
                              <a:lnTo>
                                <a:pt x="9525" y="0"/>
                              </a:lnTo>
                              <a:lnTo>
                                <a:pt x="9525" y="803148"/>
                              </a:lnTo>
                              <a:lnTo>
                                <a:pt x="0" y="80314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31" name="Shape 65531"/>
                      <wps:cNvSpPr/>
                      <wps:spPr>
                        <a:xfrm>
                          <a:off x="0" y="0"/>
                          <a:ext cx="708660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9525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32" name="Shape 65532"/>
                      <wps:cNvSpPr/>
                      <wps:spPr>
                        <a:xfrm>
                          <a:off x="0" y="793624"/>
                          <a:ext cx="708660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9525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533" name="Shape 65533"/>
                      <wps:cNvSpPr/>
                      <wps:spPr>
                        <a:xfrm>
                          <a:off x="54864" y="64008"/>
                          <a:ext cx="1417320" cy="210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17320" h="210312">
                              <a:moveTo>
                                <a:pt x="0" y="0"/>
                              </a:moveTo>
                              <a:lnTo>
                                <a:pt x="1417320" y="0"/>
                              </a:lnTo>
                              <a:lnTo>
                                <a:pt x="1417320" y="210312"/>
                              </a:lnTo>
                              <a:lnTo>
                                <a:pt x="0" y="2103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305" name="Rectangle 60305"/>
                      <wps:cNvSpPr/>
                      <wps:spPr>
                        <a:xfrm>
                          <a:off x="960425" y="64162"/>
                          <a:ext cx="656300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5CF5F17" w14:textId="77777777" w:rsidR="005E3359" w:rsidRDefault="00AF1845">
                            <w:r>
                              <w:rPr>
                                <w:b/>
                                <w:sz w:val="20"/>
                              </w:rPr>
                              <w:t>Nabór: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536" name="Shape 65536"/>
                      <wps:cNvSpPr/>
                      <wps:spPr>
                        <a:xfrm>
                          <a:off x="1517904" y="64008"/>
                          <a:ext cx="5455128" cy="1920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55128" h="192024">
                              <a:moveTo>
                                <a:pt x="0" y="0"/>
                              </a:moveTo>
                              <a:lnTo>
                                <a:pt x="5455128" y="0"/>
                              </a:lnTo>
                              <a:lnTo>
                                <a:pt x="5455128" y="192024"/>
                              </a:lnTo>
                              <a:lnTo>
                                <a:pt x="0" y="19202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306" name="Rectangle 60306"/>
                      <wps:cNvSpPr/>
                      <wps:spPr>
                        <a:xfrm>
                          <a:off x="1536192" y="64285"/>
                          <a:ext cx="2068459" cy="19170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2B00031" w14:textId="77777777" w:rsidR="005E3359" w:rsidRDefault="00AF1845">
                            <w:r>
                              <w:rPr>
                                <w:sz w:val="20"/>
                              </w:rPr>
                              <w:t>KPOD.07.07-IP.10-001/23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539" name="Shape 65539"/>
                      <wps:cNvSpPr/>
                      <wps:spPr>
                        <a:xfrm>
                          <a:off x="54864" y="292609"/>
                          <a:ext cx="1417320" cy="210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17320" h="210312">
                              <a:moveTo>
                                <a:pt x="0" y="0"/>
                              </a:moveTo>
                              <a:lnTo>
                                <a:pt x="1417320" y="0"/>
                              </a:lnTo>
                              <a:lnTo>
                                <a:pt x="1417320" y="210312"/>
                              </a:lnTo>
                              <a:lnTo>
                                <a:pt x="0" y="2103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307" name="Rectangle 60307"/>
                      <wps:cNvSpPr/>
                      <wps:spPr>
                        <a:xfrm>
                          <a:off x="994562" y="292762"/>
                          <a:ext cx="610897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F1639B2" w14:textId="77777777" w:rsidR="005E3359" w:rsidRDefault="00AF1845">
                            <w:r>
                              <w:rPr>
                                <w:b/>
                                <w:sz w:val="20"/>
                              </w:rPr>
                              <w:t>Autor: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542" name="Shape 65542"/>
                      <wps:cNvSpPr/>
                      <wps:spPr>
                        <a:xfrm>
                          <a:off x="1517904" y="292609"/>
                          <a:ext cx="5455128" cy="1920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55128" h="192024">
                              <a:moveTo>
                                <a:pt x="0" y="0"/>
                              </a:moveTo>
                              <a:lnTo>
                                <a:pt x="5455128" y="0"/>
                              </a:lnTo>
                              <a:lnTo>
                                <a:pt x="5455128" y="192024"/>
                              </a:lnTo>
                              <a:lnTo>
                                <a:pt x="0" y="19202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308" name="Rectangle 60308"/>
                      <wps:cNvSpPr/>
                      <wps:spPr>
                        <a:xfrm>
                          <a:off x="1536192" y="292885"/>
                          <a:ext cx="52349" cy="19170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2B2FE78" w14:textId="77777777" w:rsidR="005E3359" w:rsidRDefault="00AF1845"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543" name="Shape 65543"/>
                      <wps:cNvSpPr/>
                      <wps:spPr>
                        <a:xfrm>
                          <a:off x="54864" y="521209"/>
                          <a:ext cx="1417320" cy="210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17320" h="210312">
                              <a:moveTo>
                                <a:pt x="0" y="0"/>
                              </a:moveTo>
                              <a:lnTo>
                                <a:pt x="1417320" y="0"/>
                              </a:lnTo>
                              <a:lnTo>
                                <a:pt x="1417320" y="210312"/>
                              </a:lnTo>
                              <a:lnTo>
                                <a:pt x="0" y="2103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309" name="Rectangle 60309"/>
                      <wps:cNvSpPr/>
                      <wps:spPr>
                        <a:xfrm>
                          <a:off x="245364" y="521362"/>
                          <a:ext cx="1607331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644C77C" w14:textId="77777777" w:rsidR="005E3359" w:rsidRDefault="00AF1845">
                            <w:r>
                              <w:rPr>
                                <w:b/>
                                <w:sz w:val="20"/>
                              </w:rPr>
                              <w:t>Suma</w:t>
                            </w:r>
                            <w:r>
                              <w:rPr>
                                <w:b/>
                                <w:spacing w:val="2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kontrolna: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548" name="Shape 65548"/>
                      <wps:cNvSpPr/>
                      <wps:spPr>
                        <a:xfrm>
                          <a:off x="1517904" y="521209"/>
                          <a:ext cx="5455128" cy="1920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55128" h="192024">
                              <a:moveTo>
                                <a:pt x="0" y="0"/>
                              </a:moveTo>
                              <a:lnTo>
                                <a:pt x="5455128" y="0"/>
                              </a:lnTo>
                              <a:lnTo>
                                <a:pt x="5455128" y="192024"/>
                              </a:lnTo>
                              <a:lnTo>
                                <a:pt x="0" y="19202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216B336" id="Group 60293" o:spid="_x0000_s1026" style="position:absolute;left:0;text-align:left;margin-left:23.75pt;margin-top:5.05pt;width:558pt;height:63.25pt;z-index:251658240;mso-position-horizontal-relative:page;mso-position-vertical-relative:page" coordsize="70866,8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">
              <v:shape id="Shape 65528" o:spid="_x0000_s1027" style="position:absolute;width:70866;height:8031;visibility:visible;mso-wrap-style:square;v-text-anchor:top" coordsize="7086600,803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" path="m,l7086600,r,803148l,803148,,e" fillcolor="#e0e0e0" stroked="f" strokeweight="0">
                <v:stroke miterlimit="83231f" joinstyle="miter"/>
                <v:path arrowok="t" textboxrect="0,0,7086600,803148"/>
              </v:shape>
              <v:shape id="Shape 65529" o:spid="_x0000_s1028" style="position:absolute;width:95;height:8031;visibility:visible;mso-wrap-style:square;v-text-anchor:top" coordsize="9525,803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" path="m,l9525,r,803148l,803148,,e" fillcolor="black" stroked="f" strokeweight="0">
                <v:stroke miterlimit="83231f" joinstyle="miter"/>
                <v:path arrowok="t" textboxrect="0,0,9525,803148"/>
              </v:shape>
              <v:shape id="Shape 65530" o:spid="_x0000_s1029" style="position:absolute;left:70770;width:96;height:8031;visibility:visible;mso-wrap-style:square;v-text-anchor:top" coordsize="9525,803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" path="m,l9525,r,803148l,803148,,e" fillcolor="black" stroked="f" strokeweight="0">
                <v:stroke miterlimit="83231f" joinstyle="miter"/>
                <v:path arrowok="t" textboxrect="0,0,9525,803148"/>
              </v:shape>
              <v:shape id="Shape 65531" o:spid="_x0000_s1030" style="position:absolute;width:70866;height:95;visibility:visible;mso-wrap-style:square;v-text-anchor:top" coordsize="70866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" path="m,l7086600,r,9525l,9525,,e" fillcolor="black" stroked="f" strokeweight="0">
                <v:stroke miterlimit="83231f" joinstyle="miter"/>
                <v:path arrowok="t" textboxrect="0,0,7086600,9525"/>
              </v:shape>
              <v:shape id="Shape 65532" o:spid="_x0000_s1031" style="position:absolute;top:7936;width:70866;height:95;visibility:visible;mso-wrap-style:square;v-text-anchor:top" coordsize="70866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" path="m,l7086600,r,9525l,9525,,e" fillcolor="black" stroked="f" strokeweight="0">
                <v:stroke miterlimit="83231f" joinstyle="miter"/>
                <v:path arrowok="t" textboxrect="0,0,7086600,9525"/>
              </v:shape>
              <v:shape id="Shape 65533" o:spid="_x0000_s1032" style="position:absolute;left:548;top:640;width:14173;height:2103;visibility:visible;mso-wrap-style:square;v-text-anchor:top" coordsize="1417320,210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" path="m,l1417320,r,210312l,210312,,e" stroked="f" strokeweight="0">
                <v:stroke miterlimit="83231f" joinstyle="miter"/>
                <v:path arrowok="t" textboxrect="0,0,1417320,210312"/>
              </v:shape>
              <v:rect id="Rectangle 60305" o:spid="_x0000_s1033" style="position:absolute;left:9604;top:641;width:6563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" filled="f" stroked="f">
                <v:textbox inset="0,0,0,0">
                  <w:txbxContent>
                    <w:p w14:paraId="15CF5F17" w14:textId="77777777" w:rsidR="005E3359" w:rsidRDefault="00AF1845">
                      <w:r>
                        <w:rPr>
                          <w:b/>
                          <w:sz w:val="20"/>
                        </w:rPr>
                        <w:t>Nabór:</w:t>
                      </w:r>
                    </w:p>
                  </w:txbxContent>
                </v:textbox>
              </v:rect>
              <v:shape id="Shape 65536" o:spid="_x0000_s1034" style="position:absolute;left:15179;top:640;width:54551;height:1920;visibility:visible;mso-wrap-style:square;v-text-anchor:top" coordsize="5455128,192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" path="m,l5455128,r,192024l,192024,,e" stroked="f" strokeweight="0">
                <v:stroke miterlimit="83231f" joinstyle="miter"/>
                <v:path arrowok="t" textboxrect="0,0,5455128,192024"/>
              </v:shape>
              <v:rect id="Rectangle 60306" o:spid="_x0000_s1035" style="position:absolute;left:15361;top:642;width:20685;height:1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" filled="f" stroked="f">
                <v:textbox inset="0,0,0,0">
                  <w:txbxContent>
                    <w:p w14:paraId="72B00031" w14:textId="77777777" w:rsidR="005E3359" w:rsidRDefault="00AF1845">
                      <w:r>
                        <w:rPr>
                          <w:sz w:val="20"/>
                        </w:rPr>
                        <w:t>KPOD.07.07-IP.10-001/23</w:t>
                      </w:r>
                    </w:p>
                  </w:txbxContent>
                </v:textbox>
              </v:rect>
              <v:shape id="Shape 65539" o:spid="_x0000_s1036" style="position:absolute;left:548;top:2926;width:14173;height:2103;visibility:visible;mso-wrap-style:square;v-text-anchor:top" coordsize="1417320,210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" path="m,l1417320,r,210312l,210312,,e" stroked="f" strokeweight="0">
                <v:stroke miterlimit="83231f" joinstyle="miter"/>
                <v:path arrowok="t" textboxrect="0,0,1417320,210312"/>
              </v:shape>
              <v:rect id="Rectangle 60307" o:spid="_x0000_s1037" style="position:absolute;left:9945;top:2927;width:6109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" filled="f" stroked="f">
                <v:textbox inset="0,0,0,0">
                  <w:txbxContent>
                    <w:p w14:paraId="6F1639B2" w14:textId="77777777" w:rsidR="005E3359" w:rsidRDefault="00AF1845">
                      <w:r>
                        <w:rPr>
                          <w:b/>
                          <w:sz w:val="20"/>
                        </w:rPr>
                        <w:t>Autor:</w:t>
                      </w:r>
                    </w:p>
                  </w:txbxContent>
                </v:textbox>
              </v:rect>
              <v:shape id="Shape 65542" o:spid="_x0000_s1038" style="position:absolute;left:15179;top:2926;width:54551;height:1920;visibility:visible;mso-wrap-style:square;v-text-anchor:top" coordsize="5455128,192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" path="m,l5455128,r,192024l,192024,,e" stroked="f" strokeweight="0">
                <v:stroke miterlimit="83231f" joinstyle="miter"/>
                <v:path arrowok="t" textboxrect="0,0,5455128,192024"/>
              </v:shape>
              <v:rect id="Rectangle 60308" o:spid="_x0000_s1039" style="position:absolute;left:15361;top:2928;width:524;height:1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" filled="f" stroked="f">
                <v:textbox inset="0,0,0,0">
                  <w:txbxContent>
                    <w:p w14:paraId="02B2FE78" w14:textId="77777777" w:rsidR="005E3359" w:rsidRDefault="00AF1845"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65543" o:spid="_x0000_s1040" style="position:absolute;left:548;top:5212;width:14173;height:2103;visibility:visible;mso-wrap-style:square;v-text-anchor:top" coordsize="1417320,210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" path="m,l1417320,r,210312l,210312,,e" stroked="f" strokeweight="0">
                <v:stroke miterlimit="83231f" joinstyle="miter"/>
                <v:path arrowok="t" textboxrect="0,0,1417320,210312"/>
              </v:shape>
              <v:rect id="Rectangle 60309" o:spid="_x0000_s1041" style="position:absolute;left:2453;top:5213;width:16073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" filled="f" stroked="f">
                <v:textbox inset="0,0,0,0">
                  <w:txbxContent>
                    <w:p w14:paraId="4644C77C" w14:textId="77777777" w:rsidR="005E3359" w:rsidRDefault="00AF1845">
                      <w:r>
                        <w:rPr>
                          <w:b/>
                          <w:sz w:val="20"/>
                        </w:rPr>
                        <w:t>Suma</w:t>
                      </w:r>
                      <w:r>
                        <w:rPr>
                          <w:b/>
                          <w:spacing w:val="2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kontrolna:</w:t>
                      </w:r>
                    </w:p>
                  </w:txbxContent>
                </v:textbox>
              </v:rect>
              <v:shape id="Shape 65548" o:spid="_x0000_s1042" style="position:absolute;left:15179;top:5212;width:54551;height:1920;visibility:visible;mso-wrap-style:square;v-text-anchor:top" coordsize="5455128,192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" path="m,l5455128,r,192024l,192024,,e" stroked="f" strokeweight="0">
                <v:stroke miterlimit="83231f" joinstyle="miter"/>
                <v:path arrowok="t" textboxrect="0,0,5455128,192024"/>
              </v:shape>
              <w10:wrap type="square"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8E4BE" w14:textId="30FDAE2F" w:rsidR="008E0183" w:rsidRPr="008E0183" w:rsidRDefault="000D54FD" w:rsidP="009C7CC8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MS Mincho" w:hAnsi="Times New Roman" w:cs="Times New Roman"/>
        <w:color w:val="auto"/>
        <w:kern w:val="0"/>
        <w:sz w:val="20"/>
        <w:szCs w:val="20"/>
        <w14:ligatures w14:val="none"/>
      </w:rPr>
    </w:pPr>
    <w:r>
      <w:rPr>
        <w:noProof/>
      </w:rPr>
      <w:drawing>
        <wp:inline distT="0" distB="0" distL="0" distR="0" wp14:anchorId="1ADD6F38" wp14:editId="560C4F89">
          <wp:extent cx="5727700" cy="572989"/>
          <wp:effectExtent l="0" t="0" r="635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0" cy="572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E1AE6B" w14:textId="2464E3C4" w:rsidR="005E3359" w:rsidRDefault="005E3359" w:rsidP="009E685B">
    <w:pPr>
      <w:spacing w:after="0"/>
      <w:ind w:left="-1440" w:right="104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10D7D" w14:textId="39B8FA21" w:rsidR="005E3359" w:rsidRDefault="00AF1845">
    <w:pPr>
      <w:spacing w:after="0"/>
      <w:ind w:left="-1440" w:right="10460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7FF598B" wp14:editId="5A1B0D73">
              <wp:simplePos x="0" y="0"/>
              <wp:positionH relativeFrom="page">
                <wp:posOffset>301752</wp:posOffset>
              </wp:positionH>
              <wp:positionV relativeFrom="page">
                <wp:posOffset>64008</wp:posOffset>
              </wp:positionV>
              <wp:extent cx="7086600" cy="803149"/>
              <wp:effectExtent l="0" t="0" r="0" b="0"/>
              <wp:wrapSquare wrapText="bothSides"/>
              <wp:docPr id="60223" name="Group 6022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86600" cy="803149"/>
                        <a:chOff x="0" y="0"/>
                        <a:chExt cx="7086600" cy="803149"/>
                      </a:xfrm>
                    </wpg:grpSpPr>
                    <wps:wsp>
                      <wps:cNvPr id="65444" name="Shape 65444"/>
                      <wps:cNvSpPr/>
                      <wps:spPr>
                        <a:xfrm>
                          <a:off x="0" y="1"/>
                          <a:ext cx="7086600" cy="8031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803148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803148"/>
                              </a:lnTo>
                              <a:lnTo>
                                <a:pt x="0" y="80314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0E0E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445" name="Shape 65445"/>
                      <wps:cNvSpPr/>
                      <wps:spPr>
                        <a:xfrm>
                          <a:off x="0" y="1"/>
                          <a:ext cx="9525" cy="8031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" h="803148">
                              <a:moveTo>
                                <a:pt x="0" y="0"/>
                              </a:moveTo>
                              <a:lnTo>
                                <a:pt x="9525" y="0"/>
                              </a:lnTo>
                              <a:lnTo>
                                <a:pt x="9525" y="803148"/>
                              </a:lnTo>
                              <a:lnTo>
                                <a:pt x="0" y="80314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446" name="Shape 65446"/>
                      <wps:cNvSpPr/>
                      <wps:spPr>
                        <a:xfrm>
                          <a:off x="7077075" y="1"/>
                          <a:ext cx="9525" cy="8031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25" h="803148">
                              <a:moveTo>
                                <a:pt x="0" y="0"/>
                              </a:moveTo>
                              <a:lnTo>
                                <a:pt x="9525" y="0"/>
                              </a:lnTo>
                              <a:lnTo>
                                <a:pt x="9525" y="803148"/>
                              </a:lnTo>
                              <a:lnTo>
                                <a:pt x="0" y="80314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447" name="Shape 65447"/>
                      <wps:cNvSpPr/>
                      <wps:spPr>
                        <a:xfrm>
                          <a:off x="0" y="0"/>
                          <a:ext cx="708660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9525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448" name="Shape 65448"/>
                      <wps:cNvSpPr/>
                      <wps:spPr>
                        <a:xfrm>
                          <a:off x="0" y="793624"/>
                          <a:ext cx="708660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86600" h="9525">
                              <a:moveTo>
                                <a:pt x="0" y="0"/>
                              </a:moveTo>
                              <a:lnTo>
                                <a:pt x="7086600" y="0"/>
                              </a:lnTo>
                              <a:lnTo>
                                <a:pt x="7086600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449" name="Shape 65449"/>
                      <wps:cNvSpPr/>
                      <wps:spPr>
                        <a:xfrm>
                          <a:off x="54864" y="64008"/>
                          <a:ext cx="1417320" cy="210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17320" h="210312">
                              <a:moveTo>
                                <a:pt x="0" y="0"/>
                              </a:moveTo>
                              <a:lnTo>
                                <a:pt x="1417320" y="0"/>
                              </a:lnTo>
                              <a:lnTo>
                                <a:pt x="1417320" y="210312"/>
                              </a:lnTo>
                              <a:lnTo>
                                <a:pt x="0" y="2103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235" name="Rectangle 60235"/>
                      <wps:cNvSpPr/>
                      <wps:spPr>
                        <a:xfrm>
                          <a:off x="960425" y="64162"/>
                          <a:ext cx="656300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5AE3F0A" w14:textId="77777777" w:rsidR="005E3359" w:rsidRDefault="00AF1845">
                            <w:r>
                              <w:rPr>
                                <w:b/>
                                <w:sz w:val="20"/>
                              </w:rPr>
                              <w:t>Nabór: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452" name="Shape 65452"/>
                      <wps:cNvSpPr/>
                      <wps:spPr>
                        <a:xfrm>
                          <a:off x="1517904" y="64008"/>
                          <a:ext cx="5455128" cy="1920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55128" h="192024">
                              <a:moveTo>
                                <a:pt x="0" y="0"/>
                              </a:moveTo>
                              <a:lnTo>
                                <a:pt x="5455128" y="0"/>
                              </a:lnTo>
                              <a:lnTo>
                                <a:pt x="5455128" y="192024"/>
                              </a:lnTo>
                              <a:lnTo>
                                <a:pt x="0" y="19202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236" name="Rectangle 60236"/>
                      <wps:cNvSpPr/>
                      <wps:spPr>
                        <a:xfrm>
                          <a:off x="1536192" y="64285"/>
                          <a:ext cx="2068459" cy="19170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1588098" w14:textId="77777777" w:rsidR="005E3359" w:rsidRDefault="00AF1845">
                            <w:r>
                              <w:rPr>
                                <w:sz w:val="20"/>
                              </w:rPr>
                              <w:t>KPOD.07.07-IP.10-001/23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455" name="Shape 65455"/>
                      <wps:cNvSpPr/>
                      <wps:spPr>
                        <a:xfrm>
                          <a:off x="54864" y="292609"/>
                          <a:ext cx="1417320" cy="210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17320" h="210312">
                              <a:moveTo>
                                <a:pt x="0" y="0"/>
                              </a:moveTo>
                              <a:lnTo>
                                <a:pt x="1417320" y="0"/>
                              </a:lnTo>
                              <a:lnTo>
                                <a:pt x="1417320" y="210312"/>
                              </a:lnTo>
                              <a:lnTo>
                                <a:pt x="0" y="2103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237" name="Rectangle 60237"/>
                      <wps:cNvSpPr/>
                      <wps:spPr>
                        <a:xfrm>
                          <a:off x="994562" y="292762"/>
                          <a:ext cx="610897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4703ECE" w14:textId="77777777" w:rsidR="005E3359" w:rsidRDefault="00AF1845">
                            <w:r>
                              <w:rPr>
                                <w:b/>
                                <w:sz w:val="20"/>
                              </w:rPr>
                              <w:t>Autor: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458" name="Shape 65458"/>
                      <wps:cNvSpPr/>
                      <wps:spPr>
                        <a:xfrm>
                          <a:off x="1517904" y="292609"/>
                          <a:ext cx="5455128" cy="1920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55128" h="192024">
                              <a:moveTo>
                                <a:pt x="0" y="0"/>
                              </a:moveTo>
                              <a:lnTo>
                                <a:pt x="5455128" y="0"/>
                              </a:lnTo>
                              <a:lnTo>
                                <a:pt x="5455128" y="192024"/>
                              </a:lnTo>
                              <a:lnTo>
                                <a:pt x="0" y="19202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238" name="Rectangle 60238"/>
                      <wps:cNvSpPr/>
                      <wps:spPr>
                        <a:xfrm>
                          <a:off x="1536192" y="292885"/>
                          <a:ext cx="52349" cy="19170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25C2EBC" w14:textId="77777777" w:rsidR="005E3359" w:rsidRDefault="00AF1845"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459" name="Shape 65459"/>
                      <wps:cNvSpPr/>
                      <wps:spPr>
                        <a:xfrm>
                          <a:off x="54864" y="521209"/>
                          <a:ext cx="1417320" cy="210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17320" h="210312">
                              <a:moveTo>
                                <a:pt x="0" y="0"/>
                              </a:moveTo>
                              <a:lnTo>
                                <a:pt x="1417320" y="0"/>
                              </a:lnTo>
                              <a:lnTo>
                                <a:pt x="1417320" y="210312"/>
                              </a:lnTo>
                              <a:lnTo>
                                <a:pt x="0" y="2103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239" name="Rectangle 60239"/>
                      <wps:cNvSpPr/>
                      <wps:spPr>
                        <a:xfrm>
                          <a:off x="245364" y="521362"/>
                          <a:ext cx="1607331" cy="2005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CEDDCF7" w14:textId="77777777" w:rsidR="005E3359" w:rsidRDefault="00AF1845">
                            <w:r>
                              <w:rPr>
                                <w:b/>
                                <w:sz w:val="20"/>
                              </w:rPr>
                              <w:t>Suma</w:t>
                            </w:r>
                            <w:r>
                              <w:rPr>
                                <w:b/>
                                <w:spacing w:val="2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kontrolna: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5464" name="Shape 65464"/>
                      <wps:cNvSpPr/>
                      <wps:spPr>
                        <a:xfrm>
                          <a:off x="1517904" y="521209"/>
                          <a:ext cx="5455128" cy="1920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55128" h="192024">
                              <a:moveTo>
                                <a:pt x="0" y="0"/>
                              </a:moveTo>
                              <a:lnTo>
                                <a:pt x="5455128" y="0"/>
                              </a:lnTo>
                              <a:lnTo>
                                <a:pt x="5455128" y="192024"/>
                              </a:lnTo>
                              <a:lnTo>
                                <a:pt x="0" y="19202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7FF598B" id="Group 60223" o:spid="_x0000_s1053" style="position:absolute;left:0;text-align:left;margin-left:23.75pt;margin-top:5.05pt;width:558pt;height:63.25pt;z-index:251660288;mso-position-horizontal-relative:page;mso-position-vertical-relative:page" coordsize="70866,8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">
              <v:shape id="Shape 65444" o:spid="_x0000_s1054" style="position:absolute;width:70866;height:8031;visibility:visible;mso-wrap-style:square;v-text-anchor:top" coordsize="7086600,803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" path="m,l7086600,r,803148l,803148,,e" fillcolor="#e0e0e0" stroked="f" strokeweight="0">
                <v:stroke miterlimit="83231f" joinstyle="miter"/>
                <v:path arrowok="t" textboxrect="0,0,7086600,803148"/>
              </v:shape>
              <v:shape id="Shape 65445" o:spid="_x0000_s1055" style="position:absolute;width:95;height:8031;visibility:visible;mso-wrap-style:square;v-text-anchor:top" coordsize="9525,803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" path="m,l9525,r,803148l,803148,,e" fillcolor="black" stroked="f" strokeweight="0">
                <v:stroke miterlimit="83231f" joinstyle="miter"/>
                <v:path arrowok="t" textboxrect="0,0,9525,803148"/>
              </v:shape>
              <v:shape id="Shape 65446" o:spid="_x0000_s1056" style="position:absolute;left:70770;width:96;height:8031;visibility:visible;mso-wrap-style:square;v-text-anchor:top" coordsize="9525,803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" path="m,l9525,r,803148l,803148,,e" fillcolor="black" stroked="f" strokeweight="0">
                <v:stroke miterlimit="83231f" joinstyle="miter"/>
                <v:path arrowok="t" textboxrect="0,0,9525,803148"/>
              </v:shape>
              <v:shape id="Shape 65447" o:spid="_x0000_s1057" style="position:absolute;width:70866;height:95;visibility:visible;mso-wrap-style:square;v-text-anchor:top" coordsize="70866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" path="m,l7086600,r,9525l,9525,,e" fillcolor="black" stroked="f" strokeweight="0">
                <v:stroke miterlimit="83231f" joinstyle="miter"/>
                <v:path arrowok="t" textboxrect="0,0,7086600,9525"/>
              </v:shape>
              <v:shape id="Shape 65448" o:spid="_x0000_s1058" style="position:absolute;top:7936;width:70866;height:95;visibility:visible;mso-wrap-style:square;v-text-anchor:top" coordsize="708660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" path="m,l7086600,r,9525l,9525,,e" fillcolor="black" stroked="f" strokeweight="0">
                <v:stroke miterlimit="83231f" joinstyle="miter"/>
                <v:path arrowok="t" textboxrect="0,0,7086600,9525"/>
              </v:shape>
              <v:shape id="Shape 65449" o:spid="_x0000_s1059" style="position:absolute;left:548;top:640;width:14173;height:2103;visibility:visible;mso-wrap-style:square;v-text-anchor:top" coordsize="1417320,210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" path="m,l1417320,r,210312l,210312,,e" stroked="f" strokeweight="0">
                <v:stroke miterlimit="83231f" joinstyle="miter"/>
                <v:path arrowok="t" textboxrect="0,0,1417320,210312"/>
              </v:shape>
              <v:rect id="Rectangle 60235" o:spid="_x0000_s1060" style="position:absolute;left:9604;top:641;width:6563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" filled="f" stroked="f">
                <v:textbox inset="0,0,0,0">
                  <w:txbxContent>
                    <w:p w14:paraId="75AE3F0A" w14:textId="77777777" w:rsidR="005E3359" w:rsidRDefault="00AF1845">
                      <w:r>
                        <w:rPr>
                          <w:b/>
                          <w:sz w:val="20"/>
                        </w:rPr>
                        <w:t>Nabór:</w:t>
                      </w:r>
                    </w:p>
                  </w:txbxContent>
                </v:textbox>
              </v:rect>
              <v:shape id="Shape 65452" o:spid="_x0000_s1061" style="position:absolute;left:15179;top:640;width:54551;height:1920;visibility:visible;mso-wrap-style:square;v-text-anchor:top" coordsize="5455128,192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" path="m,l5455128,r,192024l,192024,,e" stroked="f" strokeweight="0">
                <v:stroke miterlimit="83231f" joinstyle="miter"/>
                <v:path arrowok="t" textboxrect="0,0,5455128,192024"/>
              </v:shape>
              <v:rect id="Rectangle 60236" o:spid="_x0000_s1062" style="position:absolute;left:15361;top:642;width:20685;height:1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" filled="f" stroked="f">
                <v:textbox inset="0,0,0,0">
                  <w:txbxContent>
                    <w:p w14:paraId="21588098" w14:textId="77777777" w:rsidR="005E3359" w:rsidRDefault="00AF1845">
                      <w:r>
                        <w:rPr>
                          <w:sz w:val="20"/>
                        </w:rPr>
                        <w:t>KPOD.07.07-IP.10-001/23</w:t>
                      </w:r>
                    </w:p>
                  </w:txbxContent>
                </v:textbox>
              </v:rect>
              <v:shape id="Shape 65455" o:spid="_x0000_s1063" style="position:absolute;left:548;top:2926;width:14173;height:2103;visibility:visible;mso-wrap-style:square;v-text-anchor:top" coordsize="1417320,210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" path="m,l1417320,r,210312l,210312,,e" stroked="f" strokeweight="0">
                <v:stroke miterlimit="83231f" joinstyle="miter"/>
                <v:path arrowok="t" textboxrect="0,0,1417320,210312"/>
              </v:shape>
              <v:rect id="Rectangle 60237" o:spid="_x0000_s1064" style="position:absolute;left:9945;top:2927;width:6109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" filled="f" stroked="f">
                <v:textbox inset="0,0,0,0">
                  <w:txbxContent>
                    <w:p w14:paraId="44703ECE" w14:textId="77777777" w:rsidR="005E3359" w:rsidRDefault="00AF1845">
                      <w:r>
                        <w:rPr>
                          <w:b/>
                          <w:sz w:val="20"/>
                        </w:rPr>
                        <w:t>Autor:</w:t>
                      </w:r>
                    </w:p>
                  </w:txbxContent>
                </v:textbox>
              </v:rect>
              <v:shape id="Shape 65458" o:spid="_x0000_s1065" style="position:absolute;left:15179;top:2926;width:54551;height:1920;visibility:visible;mso-wrap-style:square;v-text-anchor:top" coordsize="5455128,192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" path="m,l5455128,r,192024l,192024,,e" stroked="f" strokeweight="0">
                <v:stroke miterlimit="83231f" joinstyle="miter"/>
                <v:path arrowok="t" textboxrect="0,0,5455128,192024"/>
              </v:shape>
              <v:rect id="Rectangle 60238" o:spid="_x0000_s1066" style="position:absolute;left:15361;top:2928;width:524;height:1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" filled="f" stroked="f">
                <v:textbox inset="0,0,0,0">
                  <w:txbxContent>
                    <w:p w14:paraId="525C2EBC" w14:textId="77777777" w:rsidR="005E3359" w:rsidRDefault="00AF1845"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65459" o:spid="_x0000_s1067" style="position:absolute;left:548;top:5212;width:14173;height:2103;visibility:visible;mso-wrap-style:square;v-text-anchor:top" coordsize="1417320,210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" path="m,l1417320,r,210312l,210312,,e" stroked="f" strokeweight="0">
                <v:stroke miterlimit="83231f" joinstyle="miter"/>
                <v:path arrowok="t" textboxrect="0,0,1417320,210312"/>
              </v:shape>
              <v:rect id="Rectangle 60239" o:spid="_x0000_s1068" style="position:absolute;left:2453;top:5213;width:16073;height:2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" filled="f" stroked="f">
                <v:textbox inset="0,0,0,0">
                  <w:txbxContent>
                    <w:p w14:paraId="1CEDDCF7" w14:textId="77777777" w:rsidR="005E3359" w:rsidRDefault="00AF1845">
                      <w:r>
                        <w:rPr>
                          <w:b/>
                          <w:sz w:val="20"/>
                        </w:rPr>
                        <w:t>Suma</w:t>
                      </w:r>
                      <w:r>
                        <w:rPr>
                          <w:b/>
                          <w:spacing w:val="2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kontrolna:</w:t>
                      </w:r>
                    </w:p>
                  </w:txbxContent>
                </v:textbox>
              </v:rect>
              <v:shape id="Shape 65464" o:spid="_x0000_s1069" style="position:absolute;left:15179;top:5212;width:54551;height:1920;visibility:visible;mso-wrap-style:square;v-text-anchor:top" coordsize="5455128,192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" path="m,l5455128,r,192024l,192024,,e" stroked="f" strokeweight="0">
                <v:stroke miterlimit="83231f" joinstyle="miter"/>
                <v:path arrowok="t" textboxrect="0,0,5455128,192024"/>
              </v:shape>
              <w10:wrap type="square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154CF"/>
    <w:multiLevelType w:val="hybridMultilevel"/>
    <w:tmpl w:val="9F946820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4457ADC"/>
    <w:multiLevelType w:val="hybridMultilevel"/>
    <w:tmpl w:val="1BD64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D696E"/>
    <w:multiLevelType w:val="hybridMultilevel"/>
    <w:tmpl w:val="218EB37C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E659F"/>
    <w:multiLevelType w:val="hybridMultilevel"/>
    <w:tmpl w:val="A5262DEC"/>
    <w:lvl w:ilvl="0" w:tplc="2040A12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E6AF1"/>
    <w:multiLevelType w:val="hybridMultilevel"/>
    <w:tmpl w:val="FE800EDA"/>
    <w:lvl w:ilvl="0" w:tplc="0415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  <w:b/>
        <w:color w:val="auto"/>
        <w:sz w:val="20"/>
      </w:rPr>
    </w:lvl>
    <w:lvl w:ilvl="1" w:tplc="FFFFFFFF">
      <w:start w:val="1"/>
      <w:numFmt w:val="lowerLetter"/>
      <w:lvlText w:val="%2."/>
      <w:lvlJc w:val="left"/>
      <w:pPr>
        <w:ind w:left="1445" w:hanging="360"/>
      </w:pPr>
    </w:lvl>
    <w:lvl w:ilvl="2" w:tplc="FFFFFFFF" w:tentative="1">
      <w:start w:val="1"/>
      <w:numFmt w:val="lowerRoman"/>
      <w:lvlText w:val="%3."/>
      <w:lvlJc w:val="right"/>
      <w:pPr>
        <w:ind w:left="2165" w:hanging="180"/>
      </w:pPr>
    </w:lvl>
    <w:lvl w:ilvl="3" w:tplc="FFFFFFFF" w:tentative="1">
      <w:start w:val="1"/>
      <w:numFmt w:val="decimal"/>
      <w:lvlText w:val="%4."/>
      <w:lvlJc w:val="left"/>
      <w:pPr>
        <w:ind w:left="2885" w:hanging="360"/>
      </w:pPr>
    </w:lvl>
    <w:lvl w:ilvl="4" w:tplc="FFFFFFFF" w:tentative="1">
      <w:start w:val="1"/>
      <w:numFmt w:val="lowerLetter"/>
      <w:lvlText w:val="%5."/>
      <w:lvlJc w:val="left"/>
      <w:pPr>
        <w:ind w:left="3605" w:hanging="360"/>
      </w:pPr>
    </w:lvl>
    <w:lvl w:ilvl="5" w:tplc="FFFFFFFF" w:tentative="1">
      <w:start w:val="1"/>
      <w:numFmt w:val="lowerRoman"/>
      <w:lvlText w:val="%6."/>
      <w:lvlJc w:val="right"/>
      <w:pPr>
        <w:ind w:left="4325" w:hanging="180"/>
      </w:pPr>
    </w:lvl>
    <w:lvl w:ilvl="6" w:tplc="FFFFFFFF" w:tentative="1">
      <w:start w:val="1"/>
      <w:numFmt w:val="decimal"/>
      <w:lvlText w:val="%7."/>
      <w:lvlJc w:val="left"/>
      <w:pPr>
        <w:ind w:left="5045" w:hanging="360"/>
      </w:pPr>
    </w:lvl>
    <w:lvl w:ilvl="7" w:tplc="FFFFFFFF" w:tentative="1">
      <w:start w:val="1"/>
      <w:numFmt w:val="lowerLetter"/>
      <w:lvlText w:val="%8."/>
      <w:lvlJc w:val="left"/>
      <w:pPr>
        <w:ind w:left="5765" w:hanging="360"/>
      </w:pPr>
    </w:lvl>
    <w:lvl w:ilvl="8" w:tplc="FFFFFFFF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5" w15:restartNumberingAfterBreak="0">
    <w:nsid w:val="14F81356"/>
    <w:multiLevelType w:val="hybridMultilevel"/>
    <w:tmpl w:val="8AA2D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25E89"/>
    <w:multiLevelType w:val="hybridMultilevel"/>
    <w:tmpl w:val="2FFAD1F0"/>
    <w:lvl w:ilvl="0" w:tplc="5D5E5E08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 w:val="0"/>
        <w:bCs/>
        <w:color w:val="0070C0"/>
        <w:sz w:val="16"/>
        <w:szCs w:val="16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15C44"/>
    <w:multiLevelType w:val="hybridMultilevel"/>
    <w:tmpl w:val="A2FE99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FF18DA"/>
    <w:multiLevelType w:val="hybridMultilevel"/>
    <w:tmpl w:val="72A82E4C"/>
    <w:lvl w:ilvl="0" w:tplc="FFFFFFFF">
      <w:start w:val="1"/>
      <w:numFmt w:val="lowerLetter"/>
      <w:lvlText w:val="%1)"/>
      <w:lvlJc w:val="left"/>
      <w:pPr>
        <w:ind w:left="1445" w:hanging="1445"/>
      </w:pPr>
      <w:rPr>
        <w:rFonts w:hint="default"/>
        <w:b w:val="0"/>
        <w:bCs/>
        <w:color w:val="0070C0"/>
        <w:sz w:val="16"/>
        <w:szCs w:val="16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FE2872"/>
    <w:multiLevelType w:val="hybridMultilevel"/>
    <w:tmpl w:val="8BCEE056"/>
    <w:lvl w:ilvl="0" w:tplc="57B4024C">
      <w:start w:val="1"/>
      <w:numFmt w:val="decimal"/>
      <w:lvlText w:val="%1."/>
      <w:lvlJc w:val="left"/>
      <w:pPr>
        <w:ind w:left="1445" w:hanging="1445"/>
      </w:pPr>
      <w:rPr>
        <w:rFonts w:hint="default"/>
        <w:b w:val="0"/>
        <w:bCs/>
        <w:color w:val="0070C0"/>
        <w:sz w:val="16"/>
        <w:szCs w:val="16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7E7FB3"/>
    <w:multiLevelType w:val="hybridMultilevel"/>
    <w:tmpl w:val="272E65A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0070C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962CE3"/>
    <w:multiLevelType w:val="hybridMultilevel"/>
    <w:tmpl w:val="6C346438"/>
    <w:lvl w:ilvl="0" w:tplc="857C4CDA">
      <w:start w:val="1"/>
      <w:numFmt w:val="bullet"/>
      <w:lvlText w:val=""/>
      <w:lvlJc w:val="left"/>
      <w:pPr>
        <w:tabs>
          <w:tab w:val="num" w:pos="397"/>
        </w:tabs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5C29F1"/>
    <w:multiLevelType w:val="hybridMultilevel"/>
    <w:tmpl w:val="C5968440"/>
    <w:lvl w:ilvl="0" w:tplc="322C3B08">
      <w:start w:val="1"/>
      <w:numFmt w:val="upperLetter"/>
      <w:pStyle w:val="Nagwek1"/>
      <w:lvlText w:val="%1."/>
      <w:lvlJc w:val="left"/>
      <w:pPr>
        <w:ind w:left="360" w:hanging="360"/>
      </w:pPr>
      <w:rPr>
        <w:rFonts w:hint="default"/>
        <w:b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6B4535"/>
    <w:multiLevelType w:val="hybridMultilevel"/>
    <w:tmpl w:val="EB523DBE"/>
    <w:lvl w:ilvl="0" w:tplc="F320C144">
      <w:start w:val="11"/>
      <w:numFmt w:val="decimal"/>
      <w:lvlText w:val="%1."/>
      <w:lvlJc w:val="left"/>
      <w:pPr>
        <w:ind w:left="786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DC4002"/>
    <w:multiLevelType w:val="hybridMultilevel"/>
    <w:tmpl w:val="99560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0072F8"/>
    <w:multiLevelType w:val="hybridMultilevel"/>
    <w:tmpl w:val="401CF144"/>
    <w:lvl w:ilvl="0" w:tplc="54328C48">
      <w:start w:val="1"/>
      <w:numFmt w:val="decimal"/>
      <w:lvlText w:val="%1)"/>
      <w:lvlJc w:val="left"/>
      <w:pPr>
        <w:ind w:left="362" w:hanging="360"/>
      </w:pPr>
      <w:rPr>
        <w:rFonts w:hint="default"/>
        <w:b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6" w15:restartNumberingAfterBreak="0">
    <w:nsid w:val="586A25C9"/>
    <w:multiLevelType w:val="hybridMultilevel"/>
    <w:tmpl w:val="9D46F6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272104"/>
    <w:multiLevelType w:val="hybridMultilevel"/>
    <w:tmpl w:val="14A20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70C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586DC3"/>
    <w:multiLevelType w:val="hybridMultilevel"/>
    <w:tmpl w:val="42761F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ACC727C"/>
    <w:multiLevelType w:val="hybridMultilevel"/>
    <w:tmpl w:val="431C1BEA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EE344B0"/>
    <w:multiLevelType w:val="hybridMultilevel"/>
    <w:tmpl w:val="72A82E4C"/>
    <w:lvl w:ilvl="0" w:tplc="04150017">
      <w:start w:val="1"/>
      <w:numFmt w:val="lowerLetter"/>
      <w:lvlText w:val="%1)"/>
      <w:lvlJc w:val="left"/>
      <w:pPr>
        <w:ind w:left="1445" w:hanging="1445"/>
      </w:pPr>
      <w:rPr>
        <w:rFonts w:hint="default"/>
        <w:b w:val="0"/>
        <w:bCs/>
        <w:color w:val="0070C0"/>
        <w:sz w:val="16"/>
        <w:szCs w:val="16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3356CC"/>
    <w:multiLevelType w:val="hybridMultilevel"/>
    <w:tmpl w:val="272E65A0"/>
    <w:lvl w:ilvl="0" w:tplc="3134E1C8">
      <w:start w:val="1"/>
      <w:numFmt w:val="decimal"/>
      <w:lvlText w:val="%1."/>
      <w:lvlJc w:val="left"/>
      <w:pPr>
        <w:ind w:left="360" w:hanging="360"/>
      </w:pPr>
      <w:rPr>
        <w:rFonts w:hint="default"/>
        <w:color w:val="0070C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4222155">
    <w:abstractNumId w:val="12"/>
  </w:num>
  <w:num w:numId="2" w16cid:durableId="2064478961">
    <w:abstractNumId w:val="17"/>
  </w:num>
  <w:num w:numId="3" w16cid:durableId="1408726492">
    <w:abstractNumId w:val="3"/>
  </w:num>
  <w:num w:numId="4" w16cid:durableId="1826505745">
    <w:abstractNumId w:val="4"/>
  </w:num>
  <w:num w:numId="5" w16cid:durableId="1972438130">
    <w:abstractNumId w:val="11"/>
  </w:num>
  <w:num w:numId="6" w16cid:durableId="1722250173">
    <w:abstractNumId w:val="18"/>
  </w:num>
  <w:num w:numId="7" w16cid:durableId="1172574199">
    <w:abstractNumId w:val="19"/>
  </w:num>
  <w:num w:numId="8" w16cid:durableId="541332941">
    <w:abstractNumId w:val="1"/>
  </w:num>
  <w:num w:numId="9" w16cid:durableId="1958216074">
    <w:abstractNumId w:val="13"/>
  </w:num>
  <w:num w:numId="10" w16cid:durableId="573323609">
    <w:abstractNumId w:val="5"/>
  </w:num>
  <w:num w:numId="11" w16cid:durableId="1194002524">
    <w:abstractNumId w:val="7"/>
  </w:num>
  <w:num w:numId="12" w16cid:durableId="1703704418">
    <w:abstractNumId w:val="14"/>
  </w:num>
  <w:num w:numId="13" w16cid:durableId="940264315">
    <w:abstractNumId w:val="21"/>
  </w:num>
  <w:num w:numId="14" w16cid:durableId="1004167800">
    <w:abstractNumId w:val="10"/>
  </w:num>
  <w:num w:numId="15" w16cid:durableId="2019233916">
    <w:abstractNumId w:val="6"/>
  </w:num>
  <w:num w:numId="16" w16cid:durableId="1608537256">
    <w:abstractNumId w:val="9"/>
  </w:num>
  <w:num w:numId="17" w16cid:durableId="1344358477">
    <w:abstractNumId w:val="20"/>
  </w:num>
  <w:num w:numId="18" w16cid:durableId="570432853">
    <w:abstractNumId w:val="8"/>
  </w:num>
  <w:num w:numId="19" w16cid:durableId="2063867348">
    <w:abstractNumId w:val="2"/>
  </w:num>
  <w:num w:numId="20" w16cid:durableId="273825330">
    <w:abstractNumId w:val="15"/>
  </w:num>
  <w:num w:numId="21" w16cid:durableId="1110777457">
    <w:abstractNumId w:val="0"/>
  </w:num>
  <w:num w:numId="22" w16cid:durableId="710543222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359"/>
    <w:rsid w:val="00004F1E"/>
    <w:rsid w:val="000076A9"/>
    <w:rsid w:val="00010E65"/>
    <w:rsid w:val="00017B9D"/>
    <w:rsid w:val="00023D91"/>
    <w:rsid w:val="00024DAC"/>
    <w:rsid w:val="00026C32"/>
    <w:rsid w:val="00027D52"/>
    <w:rsid w:val="0003437B"/>
    <w:rsid w:val="000347ED"/>
    <w:rsid w:val="00040F43"/>
    <w:rsid w:val="00042914"/>
    <w:rsid w:val="00052FCA"/>
    <w:rsid w:val="0005442F"/>
    <w:rsid w:val="00062DDC"/>
    <w:rsid w:val="00063446"/>
    <w:rsid w:val="00063C98"/>
    <w:rsid w:val="00064096"/>
    <w:rsid w:val="00067EAE"/>
    <w:rsid w:val="000732B2"/>
    <w:rsid w:val="00077E87"/>
    <w:rsid w:val="00080154"/>
    <w:rsid w:val="00085841"/>
    <w:rsid w:val="00086252"/>
    <w:rsid w:val="00086DC0"/>
    <w:rsid w:val="000913F2"/>
    <w:rsid w:val="00092E14"/>
    <w:rsid w:val="000A0366"/>
    <w:rsid w:val="000A20FE"/>
    <w:rsid w:val="000A65D9"/>
    <w:rsid w:val="000A7CEA"/>
    <w:rsid w:val="000B009B"/>
    <w:rsid w:val="000B062F"/>
    <w:rsid w:val="000B1136"/>
    <w:rsid w:val="000B687B"/>
    <w:rsid w:val="000C154A"/>
    <w:rsid w:val="000C1971"/>
    <w:rsid w:val="000C1D84"/>
    <w:rsid w:val="000C1DB1"/>
    <w:rsid w:val="000C499C"/>
    <w:rsid w:val="000C5570"/>
    <w:rsid w:val="000C691E"/>
    <w:rsid w:val="000D2470"/>
    <w:rsid w:val="000D3EEC"/>
    <w:rsid w:val="000D54FD"/>
    <w:rsid w:val="000E1AA4"/>
    <w:rsid w:val="000E246E"/>
    <w:rsid w:val="000E551C"/>
    <w:rsid w:val="000E576A"/>
    <w:rsid w:val="000E7D92"/>
    <w:rsid w:val="000F59B4"/>
    <w:rsid w:val="00101348"/>
    <w:rsid w:val="00110DC2"/>
    <w:rsid w:val="00111A5B"/>
    <w:rsid w:val="00120426"/>
    <w:rsid w:val="00120A80"/>
    <w:rsid w:val="001225AC"/>
    <w:rsid w:val="001300E0"/>
    <w:rsid w:val="0013163D"/>
    <w:rsid w:val="00135041"/>
    <w:rsid w:val="001413FD"/>
    <w:rsid w:val="00141AFB"/>
    <w:rsid w:val="00143975"/>
    <w:rsid w:val="001441B7"/>
    <w:rsid w:val="00145705"/>
    <w:rsid w:val="00146465"/>
    <w:rsid w:val="0016079D"/>
    <w:rsid w:val="00161065"/>
    <w:rsid w:val="001671C2"/>
    <w:rsid w:val="00170246"/>
    <w:rsid w:val="00170BE1"/>
    <w:rsid w:val="00174C92"/>
    <w:rsid w:val="00177D1E"/>
    <w:rsid w:val="001852CC"/>
    <w:rsid w:val="00187AFD"/>
    <w:rsid w:val="00195EE6"/>
    <w:rsid w:val="001A1FB1"/>
    <w:rsid w:val="001A54B2"/>
    <w:rsid w:val="001A60BF"/>
    <w:rsid w:val="001B069A"/>
    <w:rsid w:val="001B2BB9"/>
    <w:rsid w:val="001B58A7"/>
    <w:rsid w:val="001C09FA"/>
    <w:rsid w:val="001C4520"/>
    <w:rsid w:val="001D0F4D"/>
    <w:rsid w:val="001D3B4F"/>
    <w:rsid w:val="001D5D7C"/>
    <w:rsid w:val="001E2185"/>
    <w:rsid w:val="001E3D45"/>
    <w:rsid w:val="001E5F70"/>
    <w:rsid w:val="001F2AE7"/>
    <w:rsid w:val="001F50DA"/>
    <w:rsid w:val="00200B56"/>
    <w:rsid w:val="00201C26"/>
    <w:rsid w:val="00202A22"/>
    <w:rsid w:val="00202D6B"/>
    <w:rsid w:val="002036E9"/>
    <w:rsid w:val="0020584B"/>
    <w:rsid w:val="00206C4A"/>
    <w:rsid w:val="00211D5E"/>
    <w:rsid w:val="002229C3"/>
    <w:rsid w:val="00223726"/>
    <w:rsid w:val="0022507E"/>
    <w:rsid w:val="0022640B"/>
    <w:rsid w:val="00237A71"/>
    <w:rsid w:val="00240EDC"/>
    <w:rsid w:val="002423F2"/>
    <w:rsid w:val="00243511"/>
    <w:rsid w:val="00245D47"/>
    <w:rsid w:val="00245E41"/>
    <w:rsid w:val="00247A65"/>
    <w:rsid w:val="0025134D"/>
    <w:rsid w:val="00252732"/>
    <w:rsid w:val="002649A7"/>
    <w:rsid w:val="0026666F"/>
    <w:rsid w:val="0026710E"/>
    <w:rsid w:val="00267AEB"/>
    <w:rsid w:val="00271E95"/>
    <w:rsid w:val="00271EE0"/>
    <w:rsid w:val="0027298D"/>
    <w:rsid w:val="00272E3E"/>
    <w:rsid w:val="00273307"/>
    <w:rsid w:val="00286BA1"/>
    <w:rsid w:val="00291A70"/>
    <w:rsid w:val="00292BC6"/>
    <w:rsid w:val="00297037"/>
    <w:rsid w:val="002A0254"/>
    <w:rsid w:val="002A62BC"/>
    <w:rsid w:val="002A7DF1"/>
    <w:rsid w:val="002B22FD"/>
    <w:rsid w:val="002B506F"/>
    <w:rsid w:val="002B5923"/>
    <w:rsid w:val="002B5DA7"/>
    <w:rsid w:val="002C212A"/>
    <w:rsid w:val="002C5775"/>
    <w:rsid w:val="002D2E6E"/>
    <w:rsid w:val="002D41D4"/>
    <w:rsid w:val="002D51A4"/>
    <w:rsid w:val="002D65EC"/>
    <w:rsid w:val="002D749E"/>
    <w:rsid w:val="002F417D"/>
    <w:rsid w:val="0031390E"/>
    <w:rsid w:val="003139B9"/>
    <w:rsid w:val="00315AA6"/>
    <w:rsid w:val="00334AFB"/>
    <w:rsid w:val="00340BF0"/>
    <w:rsid w:val="00347AED"/>
    <w:rsid w:val="0035235F"/>
    <w:rsid w:val="0035685F"/>
    <w:rsid w:val="00356916"/>
    <w:rsid w:val="0035701F"/>
    <w:rsid w:val="00361661"/>
    <w:rsid w:val="003666FF"/>
    <w:rsid w:val="00372860"/>
    <w:rsid w:val="0037403B"/>
    <w:rsid w:val="003756B9"/>
    <w:rsid w:val="003761C9"/>
    <w:rsid w:val="00381911"/>
    <w:rsid w:val="003833DF"/>
    <w:rsid w:val="0038588C"/>
    <w:rsid w:val="0039010B"/>
    <w:rsid w:val="00392E60"/>
    <w:rsid w:val="003A0BD1"/>
    <w:rsid w:val="003B3192"/>
    <w:rsid w:val="003B3DAB"/>
    <w:rsid w:val="003B3E3D"/>
    <w:rsid w:val="003B4268"/>
    <w:rsid w:val="003B7467"/>
    <w:rsid w:val="003B7B05"/>
    <w:rsid w:val="003C0996"/>
    <w:rsid w:val="003C561F"/>
    <w:rsid w:val="003E0029"/>
    <w:rsid w:val="003E181D"/>
    <w:rsid w:val="003E2F69"/>
    <w:rsid w:val="003E3A1B"/>
    <w:rsid w:val="003F055D"/>
    <w:rsid w:val="003F7BC6"/>
    <w:rsid w:val="00412ED1"/>
    <w:rsid w:val="00413B6F"/>
    <w:rsid w:val="00414967"/>
    <w:rsid w:val="00417E4C"/>
    <w:rsid w:val="004207B6"/>
    <w:rsid w:val="004252E9"/>
    <w:rsid w:val="0042534E"/>
    <w:rsid w:val="00430B98"/>
    <w:rsid w:val="00433A86"/>
    <w:rsid w:val="004343D8"/>
    <w:rsid w:val="004348D7"/>
    <w:rsid w:val="004371FD"/>
    <w:rsid w:val="004478FF"/>
    <w:rsid w:val="0045026B"/>
    <w:rsid w:val="004641B5"/>
    <w:rsid w:val="00473826"/>
    <w:rsid w:val="0047485E"/>
    <w:rsid w:val="00480ED7"/>
    <w:rsid w:val="004824AE"/>
    <w:rsid w:val="00486442"/>
    <w:rsid w:val="0049241E"/>
    <w:rsid w:val="004B4A90"/>
    <w:rsid w:val="004C0959"/>
    <w:rsid w:val="004C42C0"/>
    <w:rsid w:val="004C5EBF"/>
    <w:rsid w:val="004D09C3"/>
    <w:rsid w:val="004E0B97"/>
    <w:rsid w:val="004E26D2"/>
    <w:rsid w:val="004F192E"/>
    <w:rsid w:val="004F2539"/>
    <w:rsid w:val="004F422B"/>
    <w:rsid w:val="004F481A"/>
    <w:rsid w:val="004F6604"/>
    <w:rsid w:val="00507772"/>
    <w:rsid w:val="00510950"/>
    <w:rsid w:val="00510A0D"/>
    <w:rsid w:val="0051588B"/>
    <w:rsid w:val="00521D91"/>
    <w:rsid w:val="00523207"/>
    <w:rsid w:val="00525FD5"/>
    <w:rsid w:val="005332BF"/>
    <w:rsid w:val="00533B1F"/>
    <w:rsid w:val="00535840"/>
    <w:rsid w:val="00535C70"/>
    <w:rsid w:val="00537EC7"/>
    <w:rsid w:val="00542F84"/>
    <w:rsid w:val="00544805"/>
    <w:rsid w:val="00550CD3"/>
    <w:rsid w:val="00561404"/>
    <w:rsid w:val="00567107"/>
    <w:rsid w:val="00570625"/>
    <w:rsid w:val="0057069F"/>
    <w:rsid w:val="00571920"/>
    <w:rsid w:val="00573DC0"/>
    <w:rsid w:val="00577C15"/>
    <w:rsid w:val="0058007D"/>
    <w:rsid w:val="00582A16"/>
    <w:rsid w:val="0058657B"/>
    <w:rsid w:val="00586B66"/>
    <w:rsid w:val="00591523"/>
    <w:rsid w:val="00595F94"/>
    <w:rsid w:val="005A0FF4"/>
    <w:rsid w:val="005A189D"/>
    <w:rsid w:val="005B1124"/>
    <w:rsid w:val="005B3B63"/>
    <w:rsid w:val="005B5D3B"/>
    <w:rsid w:val="005C0992"/>
    <w:rsid w:val="005C29A3"/>
    <w:rsid w:val="005C5FA5"/>
    <w:rsid w:val="005E3359"/>
    <w:rsid w:val="005E4890"/>
    <w:rsid w:val="005F0396"/>
    <w:rsid w:val="005F1313"/>
    <w:rsid w:val="005F522C"/>
    <w:rsid w:val="005F7006"/>
    <w:rsid w:val="005F7929"/>
    <w:rsid w:val="00600836"/>
    <w:rsid w:val="0060084D"/>
    <w:rsid w:val="00604EB3"/>
    <w:rsid w:val="00604EDE"/>
    <w:rsid w:val="00605A39"/>
    <w:rsid w:val="00606F6D"/>
    <w:rsid w:val="006122D3"/>
    <w:rsid w:val="006137BC"/>
    <w:rsid w:val="00616D35"/>
    <w:rsid w:val="006171CD"/>
    <w:rsid w:val="006214D7"/>
    <w:rsid w:val="00625351"/>
    <w:rsid w:val="00640550"/>
    <w:rsid w:val="006549CF"/>
    <w:rsid w:val="00670CD6"/>
    <w:rsid w:val="006720A0"/>
    <w:rsid w:val="006749F9"/>
    <w:rsid w:val="0067523B"/>
    <w:rsid w:val="00681134"/>
    <w:rsid w:val="00682CE8"/>
    <w:rsid w:val="00685913"/>
    <w:rsid w:val="00685E97"/>
    <w:rsid w:val="00693C83"/>
    <w:rsid w:val="006949EB"/>
    <w:rsid w:val="006978C4"/>
    <w:rsid w:val="006A1C81"/>
    <w:rsid w:val="006A43E5"/>
    <w:rsid w:val="006A6CA0"/>
    <w:rsid w:val="006A7731"/>
    <w:rsid w:val="006B4160"/>
    <w:rsid w:val="006B48F9"/>
    <w:rsid w:val="006B4AAE"/>
    <w:rsid w:val="006B50B1"/>
    <w:rsid w:val="006B64A2"/>
    <w:rsid w:val="006C7D2C"/>
    <w:rsid w:val="006D0246"/>
    <w:rsid w:val="006D28E6"/>
    <w:rsid w:val="006D31B8"/>
    <w:rsid w:val="006D623D"/>
    <w:rsid w:val="006D636F"/>
    <w:rsid w:val="006F0703"/>
    <w:rsid w:val="006F10CA"/>
    <w:rsid w:val="006F355E"/>
    <w:rsid w:val="006F587D"/>
    <w:rsid w:val="006F64E0"/>
    <w:rsid w:val="00702012"/>
    <w:rsid w:val="00703D3B"/>
    <w:rsid w:val="00714A4B"/>
    <w:rsid w:val="00717710"/>
    <w:rsid w:val="0072313D"/>
    <w:rsid w:val="007233B7"/>
    <w:rsid w:val="00723F5A"/>
    <w:rsid w:val="00726286"/>
    <w:rsid w:val="00740EEB"/>
    <w:rsid w:val="00741552"/>
    <w:rsid w:val="007423F9"/>
    <w:rsid w:val="00744406"/>
    <w:rsid w:val="00744475"/>
    <w:rsid w:val="00744BE2"/>
    <w:rsid w:val="00745731"/>
    <w:rsid w:val="00745BEB"/>
    <w:rsid w:val="00751591"/>
    <w:rsid w:val="00751C56"/>
    <w:rsid w:val="0076174F"/>
    <w:rsid w:val="00765016"/>
    <w:rsid w:val="007651D2"/>
    <w:rsid w:val="007652E1"/>
    <w:rsid w:val="0077749B"/>
    <w:rsid w:val="0078166B"/>
    <w:rsid w:val="00783161"/>
    <w:rsid w:val="00792771"/>
    <w:rsid w:val="007A0E5F"/>
    <w:rsid w:val="007A31D2"/>
    <w:rsid w:val="007A41AE"/>
    <w:rsid w:val="007B27C7"/>
    <w:rsid w:val="007B43ED"/>
    <w:rsid w:val="007C16CD"/>
    <w:rsid w:val="007C1D83"/>
    <w:rsid w:val="007C4993"/>
    <w:rsid w:val="007C590B"/>
    <w:rsid w:val="007C6DE8"/>
    <w:rsid w:val="007D1981"/>
    <w:rsid w:val="007D1D53"/>
    <w:rsid w:val="007D2931"/>
    <w:rsid w:val="007D30AA"/>
    <w:rsid w:val="007D546A"/>
    <w:rsid w:val="007D6B61"/>
    <w:rsid w:val="007F3D44"/>
    <w:rsid w:val="007F4E1E"/>
    <w:rsid w:val="007F6872"/>
    <w:rsid w:val="00800BE0"/>
    <w:rsid w:val="00801B39"/>
    <w:rsid w:val="008027B3"/>
    <w:rsid w:val="0080287C"/>
    <w:rsid w:val="0080350C"/>
    <w:rsid w:val="00807F27"/>
    <w:rsid w:val="008107E8"/>
    <w:rsid w:val="00810A5D"/>
    <w:rsid w:val="00813E5C"/>
    <w:rsid w:val="00824638"/>
    <w:rsid w:val="00830A0E"/>
    <w:rsid w:val="00832A10"/>
    <w:rsid w:val="008333D6"/>
    <w:rsid w:val="00833735"/>
    <w:rsid w:val="00834026"/>
    <w:rsid w:val="0083671B"/>
    <w:rsid w:val="00846451"/>
    <w:rsid w:val="0084675B"/>
    <w:rsid w:val="00846A15"/>
    <w:rsid w:val="00847616"/>
    <w:rsid w:val="00861F98"/>
    <w:rsid w:val="00862EBB"/>
    <w:rsid w:val="0086549F"/>
    <w:rsid w:val="0086627C"/>
    <w:rsid w:val="00867B4F"/>
    <w:rsid w:val="00875D06"/>
    <w:rsid w:val="00877D39"/>
    <w:rsid w:val="0088586F"/>
    <w:rsid w:val="008912A9"/>
    <w:rsid w:val="008922F2"/>
    <w:rsid w:val="008957E8"/>
    <w:rsid w:val="00895FE0"/>
    <w:rsid w:val="00897E8E"/>
    <w:rsid w:val="00897F7E"/>
    <w:rsid w:val="008A48B8"/>
    <w:rsid w:val="008A65B9"/>
    <w:rsid w:val="008B1406"/>
    <w:rsid w:val="008B7876"/>
    <w:rsid w:val="008C0C4F"/>
    <w:rsid w:val="008C226C"/>
    <w:rsid w:val="008C3FD5"/>
    <w:rsid w:val="008C4F6B"/>
    <w:rsid w:val="008C7070"/>
    <w:rsid w:val="008D12CA"/>
    <w:rsid w:val="008D19E1"/>
    <w:rsid w:val="008D1B4B"/>
    <w:rsid w:val="008D24A2"/>
    <w:rsid w:val="008D5372"/>
    <w:rsid w:val="008E0183"/>
    <w:rsid w:val="008E7CF7"/>
    <w:rsid w:val="008F318A"/>
    <w:rsid w:val="008F34C6"/>
    <w:rsid w:val="008F359B"/>
    <w:rsid w:val="008F7BDC"/>
    <w:rsid w:val="0090604C"/>
    <w:rsid w:val="00907CB8"/>
    <w:rsid w:val="00913305"/>
    <w:rsid w:val="009158AC"/>
    <w:rsid w:val="00916E3A"/>
    <w:rsid w:val="00916F05"/>
    <w:rsid w:val="00922D51"/>
    <w:rsid w:val="00930076"/>
    <w:rsid w:val="00930DCE"/>
    <w:rsid w:val="00934FC0"/>
    <w:rsid w:val="00935550"/>
    <w:rsid w:val="009356A7"/>
    <w:rsid w:val="0093582A"/>
    <w:rsid w:val="00936F70"/>
    <w:rsid w:val="0094478E"/>
    <w:rsid w:val="00945208"/>
    <w:rsid w:val="00952878"/>
    <w:rsid w:val="00955C76"/>
    <w:rsid w:val="0096370D"/>
    <w:rsid w:val="00974077"/>
    <w:rsid w:val="00990326"/>
    <w:rsid w:val="00990851"/>
    <w:rsid w:val="00996F2D"/>
    <w:rsid w:val="00997B33"/>
    <w:rsid w:val="00997DF0"/>
    <w:rsid w:val="009A0994"/>
    <w:rsid w:val="009A16AA"/>
    <w:rsid w:val="009A3A0C"/>
    <w:rsid w:val="009A3ED3"/>
    <w:rsid w:val="009B219E"/>
    <w:rsid w:val="009B261A"/>
    <w:rsid w:val="009B7339"/>
    <w:rsid w:val="009B74D7"/>
    <w:rsid w:val="009C0E8A"/>
    <w:rsid w:val="009C31FC"/>
    <w:rsid w:val="009C7CC8"/>
    <w:rsid w:val="009D192D"/>
    <w:rsid w:val="009D374F"/>
    <w:rsid w:val="009E3135"/>
    <w:rsid w:val="009E408B"/>
    <w:rsid w:val="009E685B"/>
    <w:rsid w:val="009E744B"/>
    <w:rsid w:val="009F2E56"/>
    <w:rsid w:val="009F3CF7"/>
    <w:rsid w:val="009F5A50"/>
    <w:rsid w:val="00A06B1D"/>
    <w:rsid w:val="00A10648"/>
    <w:rsid w:val="00A148F0"/>
    <w:rsid w:val="00A15FFB"/>
    <w:rsid w:val="00A16611"/>
    <w:rsid w:val="00A21F05"/>
    <w:rsid w:val="00A2344A"/>
    <w:rsid w:val="00A278BA"/>
    <w:rsid w:val="00A27D22"/>
    <w:rsid w:val="00A315AD"/>
    <w:rsid w:val="00A35371"/>
    <w:rsid w:val="00A36148"/>
    <w:rsid w:val="00A36BB2"/>
    <w:rsid w:val="00A45917"/>
    <w:rsid w:val="00A45C26"/>
    <w:rsid w:val="00A50EA5"/>
    <w:rsid w:val="00A524FF"/>
    <w:rsid w:val="00A56238"/>
    <w:rsid w:val="00A60CBF"/>
    <w:rsid w:val="00A62C78"/>
    <w:rsid w:val="00A64686"/>
    <w:rsid w:val="00A64BF5"/>
    <w:rsid w:val="00A67AAC"/>
    <w:rsid w:val="00A725A5"/>
    <w:rsid w:val="00A72F08"/>
    <w:rsid w:val="00A730D2"/>
    <w:rsid w:val="00A766F3"/>
    <w:rsid w:val="00A81BE3"/>
    <w:rsid w:val="00A845FC"/>
    <w:rsid w:val="00A916B6"/>
    <w:rsid w:val="00A940B6"/>
    <w:rsid w:val="00AA0DBB"/>
    <w:rsid w:val="00AA20EE"/>
    <w:rsid w:val="00AA579C"/>
    <w:rsid w:val="00AB122F"/>
    <w:rsid w:val="00AB599C"/>
    <w:rsid w:val="00AC558F"/>
    <w:rsid w:val="00AD0A71"/>
    <w:rsid w:val="00AD0DD3"/>
    <w:rsid w:val="00AD309E"/>
    <w:rsid w:val="00AD3553"/>
    <w:rsid w:val="00AD437A"/>
    <w:rsid w:val="00AE2289"/>
    <w:rsid w:val="00AE624F"/>
    <w:rsid w:val="00AF1845"/>
    <w:rsid w:val="00AF6B07"/>
    <w:rsid w:val="00B05E03"/>
    <w:rsid w:val="00B072A3"/>
    <w:rsid w:val="00B11F69"/>
    <w:rsid w:val="00B11FF2"/>
    <w:rsid w:val="00B126C3"/>
    <w:rsid w:val="00B145B3"/>
    <w:rsid w:val="00B20D0E"/>
    <w:rsid w:val="00B25002"/>
    <w:rsid w:val="00B2600E"/>
    <w:rsid w:val="00B3149C"/>
    <w:rsid w:val="00B319E6"/>
    <w:rsid w:val="00B33386"/>
    <w:rsid w:val="00B4014B"/>
    <w:rsid w:val="00B43E6C"/>
    <w:rsid w:val="00B4772A"/>
    <w:rsid w:val="00B50899"/>
    <w:rsid w:val="00B52352"/>
    <w:rsid w:val="00B60E4E"/>
    <w:rsid w:val="00B622C6"/>
    <w:rsid w:val="00B63536"/>
    <w:rsid w:val="00B64DC4"/>
    <w:rsid w:val="00B6539B"/>
    <w:rsid w:val="00B65F3A"/>
    <w:rsid w:val="00B6795F"/>
    <w:rsid w:val="00B75E8B"/>
    <w:rsid w:val="00B806BC"/>
    <w:rsid w:val="00B8262F"/>
    <w:rsid w:val="00B82695"/>
    <w:rsid w:val="00B86A75"/>
    <w:rsid w:val="00B872BC"/>
    <w:rsid w:val="00B903E3"/>
    <w:rsid w:val="00B937E6"/>
    <w:rsid w:val="00B94A6D"/>
    <w:rsid w:val="00BA1FB3"/>
    <w:rsid w:val="00BB64C6"/>
    <w:rsid w:val="00BC0B42"/>
    <w:rsid w:val="00BC1211"/>
    <w:rsid w:val="00BC1E70"/>
    <w:rsid w:val="00BC2BAC"/>
    <w:rsid w:val="00BC6987"/>
    <w:rsid w:val="00BD1DFF"/>
    <w:rsid w:val="00BD312E"/>
    <w:rsid w:val="00BD5ED3"/>
    <w:rsid w:val="00BE0C8F"/>
    <w:rsid w:val="00BE2994"/>
    <w:rsid w:val="00BE4D36"/>
    <w:rsid w:val="00BF1FB1"/>
    <w:rsid w:val="00BF44E7"/>
    <w:rsid w:val="00C048CD"/>
    <w:rsid w:val="00C06578"/>
    <w:rsid w:val="00C1277D"/>
    <w:rsid w:val="00C13607"/>
    <w:rsid w:val="00C14DFA"/>
    <w:rsid w:val="00C22E55"/>
    <w:rsid w:val="00C263FC"/>
    <w:rsid w:val="00C26CC0"/>
    <w:rsid w:val="00C30980"/>
    <w:rsid w:val="00C30A01"/>
    <w:rsid w:val="00C31010"/>
    <w:rsid w:val="00C348ED"/>
    <w:rsid w:val="00C3655A"/>
    <w:rsid w:val="00C44BFF"/>
    <w:rsid w:val="00C451C2"/>
    <w:rsid w:val="00C5307C"/>
    <w:rsid w:val="00C53F82"/>
    <w:rsid w:val="00C55AE1"/>
    <w:rsid w:val="00C568CB"/>
    <w:rsid w:val="00C62486"/>
    <w:rsid w:val="00C63D1D"/>
    <w:rsid w:val="00C65504"/>
    <w:rsid w:val="00C765AC"/>
    <w:rsid w:val="00C770BE"/>
    <w:rsid w:val="00C7750B"/>
    <w:rsid w:val="00C77FE9"/>
    <w:rsid w:val="00C82579"/>
    <w:rsid w:val="00C832EC"/>
    <w:rsid w:val="00C83396"/>
    <w:rsid w:val="00C83660"/>
    <w:rsid w:val="00C84C11"/>
    <w:rsid w:val="00C94F45"/>
    <w:rsid w:val="00CA20E7"/>
    <w:rsid w:val="00CB1806"/>
    <w:rsid w:val="00CB2A98"/>
    <w:rsid w:val="00CC05AC"/>
    <w:rsid w:val="00CC0FA0"/>
    <w:rsid w:val="00CC306A"/>
    <w:rsid w:val="00CC3F92"/>
    <w:rsid w:val="00CD078F"/>
    <w:rsid w:val="00CD3EAA"/>
    <w:rsid w:val="00CE4E2E"/>
    <w:rsid w:val="00CE6668"/>
    <w:rsid w:val="00D015B2"/>
    <w:rsid w:val="00D019D8"/>
    <w:rsid w:val="00D2362C"/>
    <w:rsid w:val="00D23D75"/>
    <w:rsid w:val="00D36E28"/>
    <w:rsid w:val="00D373CC"/>
    <w:rsid w:val="00D3767B"/>
    <w:rsid w:val="00D40CA2"/>
    <w:rsid w:val="00D45DD2"/>
    <w:rsid w:val="00D4609B"/>
    <w:rsid w:val="00D51A6D"/>
    <w:rsid w:val="00D52A0D"/>
    <w:rsid w:val="00D73707"/>
    <w:rsid w:val="00D917F0"/>
    <w:rsid w:val="00D921C6"/>
    <w:rsid w:val="00D97008"/>
    <w:rsid w:val="00DA0790"/>
    <w:rsid w:val="00DA4B96"/>
    <w:rsid w:val="00DA6747"/>
    <w:rsid w:val="00DA7C21"/>
    <w:rsid w:val="00DA7C72"/>
    <w:rsid w:val="00DB1DF0"/>
    <w:rsid w:val="00DB42CF"/>
    <w:rsid w:val="00DB66B4"/>
    <w:rsid w:val="00DC0235"/>
    <w:rsid w:val="00DC183B"/>
    <w:rsid w:val="00DC2580"/>
    <w:rsid w:val="00DC6740"/>
    <w:rsid w:val="00DD701F"/>
    <w:rsid w:val="00DE0DA6"/>
    <w:rsid w:val="00E04A2A"/>
    <w:rsid w:val="00E04ADD"/>
    <w:rsid w:val="00E211AA"/>
    <w:rsid w:val="00E21208"/>
    <w:rsid w:val="00E21B71"/>
    <w:rsid w:val="00E23F32"/>
    <w:rsid w:val="00E32AB0"/>
    <w:rsid w:val="00E417DE"/>
    <w:rsid w:val="00E42ABB"/>
    <w:rsid w:val="00E505BF"/>
    <w:rsid w:val="00E559B7"/>
    <w:rsid w:val="00E6138C"/>
    <w:rsid w:val="00E64204"/>
    <w:rsid w:val="00E674A0"/>
    <w:rsid w:val="00E82604"/>
    <w:rsid w:val="00E848E2"/>
    <w:rsid w:val="00E872A4"/>
    <w:rsid w:val="00E90167"/>
    <w:rsid w:val="00E9380C"/>
    <w:rsid w:val="00E951D6"/>
    <w:rsid w:val="00E97DB2"/>
    <w:rsid w:val="00EA0CE7"/>
    <w:rsid w:val="00EA38C6"/>
    <w:rsid w:val="00EA65E1"/>
    <w:rsid w:val="00EA702D"/>
    <w:rsid w:val="00EB1542"/>
    <w:rsid w:val="00EB4C5E"/>
    <w:rsid w:val="00EB5563"/>
    <w:rsid w:val="00EB58EF"/>
    <w:rsid w:val="00EB6858"/>
    <w:rsid w:val="00EC25B9"/>
    <w:rsid w:val="00EC5E55"/>
    <w:rsid w:val="00ED108F"/>
    <w:rsid w:val="00EF1A1D"/>
    <w:rsid w:val="00EF1E48"/>
    <w:rsid w:val="00EF5968"/>
    <w:rsid w:val="00F00F55"/>
    <w:rsid w:val="00F029FB"/>
    <w:rsid w:val="00F03694"/>
    <w:rsid w:val="00F0490D"/>
    <w:rsid w:val="00F06959"/>
    <w:rsid w:val="00F10A62"/>
    <w:rsid w:val="00F11039"/>
    <w:rsid w:val="00F12694"/>
    <w:rsid w:val="00F14158"/>
    <w:rsid w:val="00F14998"/>
    <w:rsid w:val="00F1765B"/>
    <w:rsid w:val="00F17AFF"/>
    <w:rsid w:val="00F221AB"/>
    <w:rsid w:val="00F24031"/>
    <w:rsid w:val="00F31F36"/>
    <w:rsid w:val="00F37B23"/>
    <w:rsid w:val="00F60946"/>
    <w:rsid w:val="00F73509"/>
    <w:rsid w:val="00F7369D"/>
    <w:rsid w:val="00F80B21"/>
    <w:rsid w:val="00F80E8F"/>
    <w:rsid w:val="00F81766"/>
    <w:rsid w:val="00F82056"/>
    <w:rsid w:val="00F8493E"/>
    <w:rsid w:val="00F855AC"/>
    <w:rsid w:val="00F85C2B"/>
    <w:rsid w:val="00F962E9"/>
    <w:rsid w:val="00F97D23"/>
    <w:rsid w:val="00FA01DA"/>
    <w:rsid w:val="00FA14BE"/>
    <w:rsid w:val="00FA6736"/>
    <w:rsid w:val="00FA7896"/>
    <w:rsid w:val="00FB312F"/>
    <w:rsid w:val="00FB45E7"/>
    <w:rsid w:val="00FB4866"/>
    <w:rsid w:val="00FB5EFE"/>
    <w:rsid w:val="00FC149C"/>
    <w:rsid w:val="00FC2AB2"/>
    <w:rsid w:val="00FC4EDB"/>
    <w:rsid w:val="00FC6A3B"/>
    <w:rsid w:val="00FC7DC5"/>
    <w:rsid w:val="00FD4751"/>
    <w:rsid w:val="00FE0C05"/>
    <w:rsid w:val="00FE4C99"/>
    <w:rsid w:val="00FE50D0"/>
    <w:rsid w:val="00FF13ED"/>
    <w:rsid w:val="00FF1B7F"/>
    <w:rsid w:val="00FF53D6"/>
    <w:rsid w:val="00FF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3665E6"/>
  <w15:docId w15:val="{0DD536FD-7ADB-4423-BADD-20A00E9A5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422B"/>
    <w:rPr>
      <w:rFonts w:ascii="Calibri" w:eastAsia="Calibri" w:hAnsi="Calibri" w:cs="Calibri"/>
      <w:color w:val="000000"/>
    </w:rPr>
  </w:style>
  <w:style w:type="paragraph" w:styleId="Nagwek10">
    <w:name w:val="heading 1"/>
    <w:basedOn w:val="Normalny"/>
    <w:next w:val="Normalny"/>
    <w:link w:val="Nagwek1Znak"/>
    <w:uiPriority w:val="9"/>
    <w:qFormat/>
    <w:rsid w:val="00867B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Numerowanie,List Paragraph,maz_wyliczenie,opis dzialania,K-P_odwolanie,A_wyliczenie,Akapit z listą5,punktowane_snoroa,Kolorowa lista — akcent 11,Akapit z listą BS,Obiekt,List Paragraph1,BulletC,normalny tekst,Akapit z listą11,sw tekst,L1"/>
    <w:basedOn w:val="Normalny"/>
    <w:link w:val="AkapitzlistZnak"/>
    <w:uiPriority w:val="34"/>
    <w:qFormat/>
    <w:rsid w:val="009E685B"/>
    <w:pPr>
      <w:ind w:left="720"/>
      <w:contextualSpacing/>
    </w:pPr>
  </w:style>
  <w:style w:type="table" w:styleId="Tabela-Siatka">
    <w:name w:val="Table Grid"/>
    <w:basedOn w:val="Standardowy"/>
    <w:uiPriority w:val="39"/>
    <w:rsid w:val="008654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744475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="Times New Roman"/>
      <w:color w:val="auto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744475"/>
    <w:rPr>
      <w:rFonts w:cs="Times New Roman"/>
      <w:kern w:val="0"/>
      <w14:ligatures w14:val="none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o,fn,Przyp"/>
    <w:basedOn w:val="Normalny"/>
    <w:link w:val="TekstprzypisudolnegoZnak"/>
    <w:uiPriority w:val="99"/>
    <w:unhideWhenUsed/>
    <w:qFormat/>
    <w:rsid w:val="001E5F7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1E5F70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1E5F7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B319E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319E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56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356A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356A7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56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56A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84675B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customStyle="1" w:styleId="cf01">
    <w:name w:val="cf01"/>
    <w:basedOn w:val="Domylnaczcionkaakapitu"/>
    <w:rsid w:val="00897F7E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897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14:ligatures w14:val="none"/>
    </w:rPr>
  </w:style>
  <w:style w:type="character" w:styleId="UyteHipercze">
    <w:name w:val="FollowedHyperlink"/>
    <w:basedOn w:val="Domylnaczcionkaakapitu"/>
    <w:uiPriority w:val="99"/>
    <w:semiHidden/>
    <w:unhideWhenUsed/>
    <w:rsid w:val="007233B7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3B4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3B4F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3B4F"/>
    <w:rPr>
      <w:vertAlign w:val="superscript"/>
    </w:rPr>
  </w:style>
  <w:style w:type="paragraph" w:customStyle="1" w:styleId="Nagwek1">
    <w:name w:val="Nagłówek1"/>
    <w:basedOn w:val="Nagwek10"/>
    <w:link w:val="Nagwek1Znak0"/>
    <w:autoRedefine/>
    <w:qFormat/>
    <w:rsid w:val="00064096"/>
    <w:pPr>
      <w:framePr w:hSpace="141" w:wrap="around" w:vAnchor="text" w:hAnchor="margin" w:y="75"/>
      <w:numPr>
        <w:numId w:val="1"/>
      </w:numPr>
      <w:tabs>
        <w:tab w:val="center" w:pos="290"/>
        <w:tab w:val="center" w:pos="2148"/>
      </w:tabs>
      <w:spacing w:before="0" w:line="360" w:lineRule="auto"/>
    </w:pPr>
    <w:rPr>
      <w:rFonts w:ascii="Lato" w:hAnsi="Lato"/>
      <w:b/>
      <w:color w:val="auto"/>
      <w:sz w:val="22"/>
      <w:szCs w:val="20"/>
    </w:rPr>
  </w:style>
  <w:style w:type="character" w:customStyle="1" w:styleId="Nagwek1Znak">
    <w:name w:val="Nagłówek 1 Znak"/>
    <w:basedOn w:val="Domylnaczcionkaakapitu"/>
    <w:link w:val="Nagwek10"/>
    <w:uiPriority w:val="9"/>
    <w:rsid w:val="00867B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1Znak0">
    <w:name w:val="Nagłówek1 Znak"/>
    <w:basedOn w:val="Nagwek1Znak"/>
    <w:link w:val="Nagwek1"/>
    <w:rsid w:val="00064096"/>
    <w:rPr>
      <w:rFonts w:ascii="Lato" w:eastAsiaTheme="majorEastAsia" w:hAnsi="Lato" w:cstheme="majorBidi"/>
      <w:b/>
      <w:color w:val="2F5496" w:themeColor="accent1" w:themeShade="BF"/>
      <w:sz w:val="32"/>
      <w:szCs w:val="20"/>
    </w:rPr>
  </w:style>
  <w:style w:type="paragraph" w:styleId="Nagwekspisutreci">
    <w:name w:val="TOC Heading"/>
    <w:basedOn w:val="Nagwek10"/>
    <w:next w:val="Normalny"/>
    <w:uiPriority w:val="39"/>
    <w:unhideWhenUsed/>
    <w:qFormat/>
    <w:rsid w:val="00120A80"/>
    <w:pPr>
      <w:outlineLvl w:val="9"/>
    </w:pPr>
    <w:rPr>
      <w:kern w:val="0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120A80"/>
    <w:pPr>
      <w:spacing w:after="100"/>
    </w:pPr>
  </w:style>
  <w:style w:type="character" w:customStyle="1" w:styleId="AkapitzlistZnak">
    <w:name w:val="Akapit z listą Znak"/>
    <w:aliases w:val="Numerowanie Znak,List Paragraph Znak,maz_wyliczenie Znak,opis dzialania Znak,K-P_odwolanie Znak,A_wyliczenie Znak,Akapit z listą5 Znak,punktowane_snoroa Znak,Kolorowa lista — akcent 11 Znak,Akapit z listą BS Znak,Obiekt Znak,L1 Znak"/>
    <w:basedOn w:val="Domylnaczcionkaakapitu"/>
    <w:link w:val="Akapitzlist"/>
    <w:uiPriority w:val="34"/>
    <w:qFormat/>
    <w:rsid w:val="00577C15"/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9A0994"/>
    <w:pPr>
      <w:tabs>
        <w:tab w:val="center" w:pos="4536"/>
        <w:tab w:val="right" w:pos="9072"/>
      </w:tabs>
      <w:spacing w:before="100" w:after="0" w:line="240" w:lineRule="auto"/>
    </w:pPr>
    <w:rPr>
      <w:rFonts w:asciiTheme="minorHAnsi" w:eastAsiaTheme="minorEastAsia" w:hAnsiTheme="minorHAnsi" w:cstheme="minorBidi"/>
      <w:color w:val="auto"/>
      <w:kern w:val="0"/>
      <w:sz w:val="20"/>
      <w:szCs w:val="20"/>
      <w:lang w:eastAsia="en-US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9A0994"/>
    <w:rPr>
      <w:kern w:val="0"/>
      <w:sz w:val="20"/>
      <w:szCs w:val="20"/>
      <w:lang w:eastAsia="en-US"/>
      <w14:ligatures w14:val="none"/>
    </w:rPr>
  </w:style>
  <w:style w:type="paragraph" w:customStyle="1" w:styleId="Default">
    <w:name w:val="Default"/>
    <w:rsid w:val="000A20FE"/>
    <w:pPr>
      <w:autoSpaceDE w:val="0"/>
      <w:autoSpaceDN w:val="0"/>
      <w:adjustRightInd w:val="0"/>
      <w:spacing w:after="0" w:line="240" w:lineRule="auto"/>
    </w:pPr>
    <w:rPr>
      <w:rFonts w:ascii="Lato" w:eastAsiaTheme="minorHAnsi" w:hAnsi="Lato" w:cs="Lato"/>
      <w:color w:val="000000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2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strukcje.cst2021.gov.pl/?app=wod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489552-7784-4765-9A9D-59C4A70E6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14</Pages>
  <Words>6465</Words>
  <Characters>38790</Characters>
  <Application>Microsoft Office Word</Application>
  <DocSecurity>0</DocSecurity>
  <Lines>323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Hibner-Pałyska Mateusz</dc:creator>
  <cp:keywords/>
  <cp:lastModifiedBy>Kobryn Marta</cp:lastModifiedBy>
  <cp:revision>36</cp:revision>
  <dcterms:created xsi:type="dcterms:W3CDTF">2025-05-23T10:32:00Z</dcterms:created>
  <dcterms:modified xsi:type="dcterms:W3CDTF">2025-07-25T14:25:00Z</dcterms:modified>
</cp:coreProperties>
</file>